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8B69" w14:textId="77777777" w:rsidR="00EE49F0" w:rsidRPr="00DC2A0D" w:rsidRDefault="00EE49F0" w:rsidP="00EE49F0">
      <w:pPr>
        <w:shd w:val="clear" w:color="auto" w:fill="FFFFFF"/>
        <w:jc w:val="both"/>
        <w:textAlignment w:val="baseline"/>
        <w:rPr>
          <w:lang w:val="sr-Latn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EE49F0" w:rsidRPr="00201A4F" w14:paraId="7E7BDC19" w14:textId="77777777" w:rsidTr="0083529E">
        <w:tc>
          <w:tcPr>
            <w:tcW w:w="843" w:type="dxa"/>
          </w:tcPr>
          <w:p w14:paraId="2810F6B7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noProof/>
                <w:lang w:eastAsia="en-GB"/>
              </w:rPr>
              <w:drawing>
                <wp:inline distT="0" distB="0" distL="0" distR="0" wp14:anchorId="263BB8D3" wp14:editId="5C2E439A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DD58D78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РЕПУБЛИКА СРБИЈА</w:t>
            </w:r>
          </w:p>
          <w:p w14:paraId="74A0F6E7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ВЛАДА</w:t>
            </w:r>
          </w:p>
          <w:p w14:paraId="5E2CF29A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 xml:space="preserve">Служба за управљање кадровима </w:t>
            </w:r>
          </w:p>
          <w:p w14:paraId="7D63F35B" w14:textId="77777777" w:rsidR="00EE49F0" w:rsidRPr="00201A4F" w:rsidRDefault="00EE49F0" w:rsidP="0083529E">
            <w:pPr>
              <w:jc w:val="both"/>
              <w:rPr>
                <w:lang w:eastAsia="sr-Latn-RS"/>
              </w:rPr>
            </w:pPr>
            <w:r w:rsidRPr="00201A4F">
              <w:rPr>
                <w:lang w:eastAsia="sr-Latn-RS"/>
              </w:rPr>
              <w:t>Београд</w:t>
            </w:r>
          </w:p>
        </w:tc>
      </w:tr>
    </w:tbl>
    <w:p w14:paraId="70B7969A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</w:p>
    <w:p w14:paraId="4E1984F6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</w:p>
    <w:p w14:paraId="440EA450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D24792">
        <w:rPr>
          <w:shd w:val="clear" w:color="auto" w:fill="FFFFFF"/>
          <w:lang w:val="sr-Cyrl-CS"/>
        </w:rPr>
        <w:t>Н</w:t>
      </w:r>
      <w:r w:rsidRPr="00D24792">
        <w:rPr>
          <w:shd w:val="clear" w:color="auto" w:fill="FFFFFF"/>
        </w:rPr>
        <w:t xml:space="preserve">а основу члана 50. </w:t>
      </w:r>
      <w:r w:rsidRPr="00D24792">
        <w:rPr>
          <w:shd w:val="clear" w:color="auto" w:fill="FFFFFF"/>
          <w:lang w:val="sr-Cyrl-CS"/>
        </w:rPr>
        <w:t xml:space="preserve">став 3. </w:t>
      </w:r>
      <w:r w:rsidRPr="00D24792">
        <w:rPr>
          <w:shd w:val="clear" w:color="auto" w:fill="FFFFFF"/>
        </w:rPr>
        <w:t>Закона о државним службеницима</w:t>
      </w:r>
      <w:r w:rsidRPr="00D24792">
        <w:rPr>
          <w:shd w:val="clear" w:color="auto" w:fill="FFFFFF"/>
          <w:lang w:val="sr-Cyrl-CS"/>
        </w:rPr>
        <w:t xml:space="preserve">, </w:t>
      </w:r>
      <w:r w:rsidRPr="00D24792">
        <w:rPr>
          <w:shd w:val="clear" w:color="auto" w:fill="FFFFFF"/>
        </w:rPr>
        <w:t>и члана 4. став 1. Уредбе о  интерном и јавном конкурсу за попуњавање радних места у државним органима</w:t>
      </w:r>
      <w:r w:rsidRPr="00D24792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E53468">
        <w:rPr>
          <w:shd w:val="clear" w:color="auto" w:fill="FFFFFF"/>
          <w:lang w:val="sr-Cyrl-CS"/>
        </w:rPr>
        <w:t xml:space="preserve">а у складу са чланом 4. </w:t>
      </w:r>
      <w:bookmarkStart w:id="0" w:name="_Hlk192766127"/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bookmarkEnd w:id="0"/>
      <w:r w:rsidRPr="00E53468">
        <w:rPr>
          <w:shd w:val="clear" w:color="auto" w:fill="FFFFFF"/>
          <w:lang w:val="sr-Cyrl-CS"/>
        </w:rPr>
        <w:t>,</w:t>
      </w:r>
      <w:r>
        <w:rPr>
          <w:shd w:val="clear" w:color="auto" w:fill="FFFFFF"/>
          <w:lang w:val="sr-Cyrl-CS"/>
        </w:rPr>
        <w:t xml:space="preserve"> </w:t>
      </w:r>
      <w:r w:rsidRPr="00201A4F">
        <w:rPr>
          <w:shd w:val="clear" w:color="auto" w:fill="FFFFFF"/>
        </w:rPr>
        <w:t xml:space="preserve"> </w:t>
      </w:r>
      <w:r w:rsidRPr="00201A4F">
        <w:rPr>
          <w:shd w:val="clear" w:color="auto" w:fill="FFFFFF"/>
          <w:lang w:val="sr-Cyrl-CS"/>
        </w:rPr>
        <w:t>оглашава</w:t>
      </w:r>
    </w:p>
    <w:p w14:paraId="00C26DD4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3DFC0C8C" w14:textId="77777777" w:rsidR="00EE49F0" w:rsidRPr="00E110A1" w:rsidRDefault="00EE49F0" w:rsidP="00EE49F0">
      <w:pPr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23412B85" w14:textId="194D1675" w:rsidR="00DC0621" w:rsidRDefault="00EE49F0" w:rsidP="00EE49F0">
      <w:pPr>
        <w:jc w:val="center"/>
        <w:rPr>
          <w:b/>
          <w:bdr w:val="none" w:sz="0" w:space="0" w:color="auto" w:frame="1"/>
          <w:shd w:val="clear" w:color="auto" w:fill="FFFFFF"/>
          <w:lang w:val="sr-Cyrl-RS"/>
        </w:rPr>
      </w:pP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ЗА ПОПУЊАВАЊЕ ИЗВРШИЛАЧК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>ОГ</w:t>
      </w:r>
      <w:r w:rsidRPr="00DF0FCE">
        <w:rPr>
          <w:b/>
          <w:bCs/>
          <w:bdr w:val="none" w:sz="0" w:space="0" w:color="auto" w:frame="1"/>
          <w:shd w:val="clear" w:color="auto" w:fill="FFFFFF"/>
        </w:rPr>
        <w:t xml:space="preserve"> РАДН</w:t>
      </w:r>
      <w:r>
        <w:rPr>
          <w:b/>
          <w:bCs/>
          <w:bdr w:val="none" w:sz="0" w:space="0" w:color="auto" w:frame="1"/>
          <w:shd w:val="clear" w:color="auto" w:fill="FFFFFF"/>
          <w:lang w:val="sr-Cyrl-RS"/>
        </w:rPr>
        <w:t xml:space="preserve">ОГ </w:t>
      </w:r>
      <w:r w:rsidRPr="00DF0FCE">
        <w:rPr>
          <w:b/>
          <w:bCs/>
          <w:bdr w:val="none" w:sz="0" w:space="0" w:color="auto" w:frame="1"/>
          <w:shd w:val="clear" w:color="auto" w:fill="FFFFFF"/>
        </w:rPr>
        <w:t>МЕСТА</w:t>
      </w:r>
      <w:r w:rsidRPr="00DF0FCE">
        <w:rPr>
          <w:b/>
          <w:bCs/>
          <w:bdr w:val="none" w:sz="0" w:space="0" w:color="auto" w:frame="1"/>
          <w:shd w:val="clear" w:color="auto" w:fill="FFFFFF"/>
          <w:lang w:val="sr-Cyrl-CS"/>
        </w:rPr>
        <w:t xml:space="preserve"> У </w:t>
      </w:r>
      <w:r w:rsidR="005E0C1E">
        <w:rPr>
          <w:b/>
          <w:bdr w:val="none" w:sz="0" w:space="0" w:color="auto" w:frame="1"/>
          <w:shd w:val="clear" w:color="auto" w:fill="FFFFFF"/>
          <w:lang w:val="sr-Cyrl-RS"/>
        </w:rPr>
        <w:t>МИНИСТАРСТВУ ГРАЂЕВИНАРСТВА, САОБРАЋАЈ</w:t>
      </w:r>
      <w:r w:rsidR="006A1176">
        <w:rPr>
          <w:b/>
          <w:bdr w:val="none" w:sz="0" w:space="0" w:color="auto" w:frame="1"/>
          <w:shd w:val="clear" w:color="auto" w:fill="FFFFFF"/>
          <w:lang w:val="sr-Cyrl-RS"/>
        </w:rPr>
        <w:t>А</w:t>
      </w:r>
      <w:r w:rsidR="005E0C1E">
        <w:rPr>
          <w:b/>
          <w:bdr w:val="none" w:sz="0" w:space="0" w:color="auto" w:frame="1"/>
          <w:shd w:val="clear" w:color="auto" w:fill="FFFFFF"/>
          <w:lang w:val="sr-Cyrl-RS"/>
        </w:rPr>
        <w:t xml:space="preserve"> И ИНФРАСТРУКТУРЕ  </w:t>
      </w:r>
    </w:p>
    <w:p w14:paraId="097A28FC" w14:textId="162F60CA" w:rsidR="00EE49F0" w:rsidRDefault="00DC0621" w:rsidP="00EE49F0">
      <w:pPr>
        <w:jc w:val="center"/>
        <w:rPr>
          <w:b/>
          <w:bCs/>
          <w:bdr w:val="none" w:sz="0" w:space="0" w:color="auto" w:frame="1"/>
          <w:shd w:val="clear" w:color="auto" w:fill="FFFFFF"/>
          <w:lang w:val="sr-Cyrl-RS"/>
        </w:rPr>
      </w:pPr>
      <w:r>
        <w:rPr>
          <w:b/>
          <w:bdr w:val="none" w:sz="0" w:space="0" w:color="auto" w:frame="1"/>
          <w:shd w:val="clear" w:color="auto" w:fill="FFFFFF"/>
          <w:lang w:val="sr-Cyrl-RS"/>
        </w:rPr>
        <w:t>-</w:t>
      </w:r>
      <w:r w:rsidR="005E0C1E">
        <w:rPr>
          <w:b/>
          <w:bdr w:val="none" w:sz="0" w:space="0" w:color="auto" w:frame="1"/>
          <w:shd w:val="clear" w:color="auto" w:fill="FFFFFF"/>
          <w:lang w:val="sr-Cyrl-RS"/>
        </w:rPr>
        <w:t>УПРАВИ ЗА УТВРЂИВАЊЕ СПОСОБНОСТИ БРОДОВА ЗА ПЛОВИДБУ</w:t>
      </w:r>
      <w:r>
        <w:rPr>
          <w:b/>
          <w:bdr w:val="none" w:sz="0" w:space="0" w:color="auto" w:frame="1"/>
          <w:shd w:val="clear" w:color="auto" w:fill="FFFFFF"/>
          <w:lang w:val="sr-Cyrl-RS"/>
        </w:rPr>
        <w:t>-</w:t>
      </w:r>
      <w:r w:rsidR="00EE49F0">
        <w:rPr>
          <w:b/>
          <w:bdr w:val="none" w:sz="0" w:space="0" w:color="auto" w:frame="1"/>
          <w:shd w:val="clear" w:color="auto" w:fill="FFFFFF"/>
          <w:lang w:val="sr-Cyrl-RS"/>
        </w:rPr>
        <w:t xml:space="preserve"> </w:t>
      </w:r>
    </w:p>
    <w:p w14:paraId="2E830D7C" w14:textId="77777777" w:rsidR="00EE49F0" w:rsidRDefault="00EE49F0" w:rsidP="00EE49F0">
      <w:pPr>
        <w:jc w:val="both"/>
        <w:rPr>
          <w:b/>
          <w:shd w:val="clear" w:color="auto" w:fill="FFFFFF"/>
          <w:lang w:val="sr-Cyrl-CS"/>
        </w:rPr>
      </w:pPr>
      <w:r w:rsidRPr="00E110A1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56394F48" w14:textId="77777777" w:rsidR="00DC0621" w:rsidRDefault="00EE49F0" w:rsidP="00DC0621">
      <w:pPr>
        <w:jc w:val="both"/>
        <w:rPr>
          <w:shd w:val="clear" w:color="auto" w:fill="FFFFFF"/>
          <w:lang w:val="sr-Cyrl-CS"/>
        </w:rPr>
      </w:pPr>
      <w:r w:rsidRPr="00201A4F">
        <w:rPr>
          <w:b/>
          <w:shd w:val="clear" w:color="auto" w:fill="FFFFFF"/>
        </w:rPr>
        <w:t xml:space="preserve">I </w:t>
      </w:r>
      <w:r>
        <w:rPr>
          <w:b/>
          <w:shd w:val="clear" w:color="auto" w:fill="FFFFFF"/>
          <w:lang w:val="sr-Cyrl-CS"/>
        </w:rPr>
        <w:t xml:space="preserve"> </w:t>
      </w:r>
      <w:r w:rsidRPr="00201A4F">
        <w:rPr>
          <w:b/>
          <w:shd w:val="clear" w:color="auto" w:fill="FFFFFF"/>
        </w:rPr>
        <w:t>Орган у коме се попуња</w:t>
      </w:r>
      <w:r w:rsidRPr="00201A4F">
        <w:rPr>
          <w:b/>
          <w:shd w:val="clear" w:color="auto" w:fill="FFFFFF"/>
          <w:lang w:val="sr-Cyrl-CS"/>
        </w:rPr>
        <w:t>в</w:t>
      </w:r>
      <w:r>
        <w:rPr>
          <w:b/>
          <w:shd w:val="clear" w:color="auto" w:fill="FFFFFF"/>
          <w:lang w:val="sr-Cyrl-CS"/>
        </w:rPr>
        <w:t>а</w:t>
      </w:r>
      <w:r w:rsidRPr="00201A4F">
        <w:rPr>
          <w:b/>
          <w:shd w:val="clear" w:color="auto" w:fill="FFFFFF"/>
        </w:rPr>
        <w:t xml:space="preserve"> радн</w:t>
      </w:r>
      <w:r>
        <w:rPr>
          <w:b/>
          <w:shd w:val="clear" w:color="auto" w:fill="FFFFFF"/>
          <w:lang w:val="sr-Cyrl-CS"/>
        </w:rPr>
        <w:t>о</w:t>
      </w:r>
      <w:r w:rsidRPr="00201A4F">
        <w:rPr>
          <w:b/>
          <w:shd w:val="clear" w:color="auto" w:fill="FFFFFF"/>
        </w:rPr>
        <w:t xml:space="preserve"> мест</w:t>
      </w:r>
      <w:r>
        <w:rPr>
          <w:b/>
          <w:shd w:val="clear" w:color="auto" w:fill="FFFFFF"/>
          <w:lang w:val="sr-Cyrl-CS"/>
        </w:rPr>
        <w:t>о</w:t>
      </w:r>
      <w:r w:rsidR="00DC0621">
        <w:rPr>
          <w:b/>
          <w:shd w:val="clear" w:color="auto" w:fill="FFFFFF"/>
          <w:lang w:val="sr-Cyrl-CS"/>
        </w:rPr>
        <w:t>:</w:t>
      </w:r>
      <w:r w:rsidR="00DC0621" w:rsidRPr="00DC0621">
        <w:rPr>
          <w:lang w:val="sr-Cyrl-CS"/>
        </w:rPr>
        <w:t xml:space="preserve"> </w:t>
      </w:r>
      <w:r w:rsidR="00DC0621" w:rsidRPr="00E34931">
        <w:rPr>
          <w:lang w:val="sr-Cyrl-CS"/>
        </w:rPr>
        <w:t xml:space="preserve">Министарство </w:t>
      </w:r>
      <w:r w:rsidR="00DC0621" w:rsidRPr="00E34931">
        <w:rPr>
          <w:bCs/>
          <w:lang w:val="sr-Cyrl-CS"/>
        </w:rPr>
        <w:t>грађевинарства, саобраћаја и инфраструктуре</w:t>
      </w:r>
      <w:r w:rsidR="00DC0621">
        <w:rPr>
          <w:lang w:val="sr-Cyrl-CS"/>
        </w:rPr>
        <w:t xml:space="preserve">, </w:t>
      </w:r>
      <w:r w:rsidR="00DC0621" w:rsidRPr="00226AAA">
        <w:rPr>
          <w:shd w:val="clear" w:color="auto" w:fill="FFFFFF"/>
          <w:lang w:val="sr-Cyrl-CS"/>
        </w:rPr>
        <w:t xml:space="preserve">Управа за утврђивање способности бродова за пловидбу, </w:t>
      </w:r>
      <w:r w:rsidR="00DC0621">
        <w:rPr>
          <w:shd w:val="clear" w:color="auto" w:fill="FFFFFF"/>
          <w:lang w:val="sr-Cyrl-RS"/>
        </w:rPr>
        <w:t>Народних хероја 30/</w:t>
      </w:r>
      <w:r w:rsidR="00DC0621">
        <w:rPr>
          <w:shd w:val="clear" w:color="auto" w:fill="FFFFFF"/>
          <w:lang w:val="en-US"/>
        </w:rPr>
        <w:t>II</w:t>
      </w:r>
      <w:r w:rsidR="00DC0621">
        <w:rPr>
          <w:shd w:val="clear" w:color="auto" w:fill="FFFFFF"/>
          <w:lang w:val="sr-Cyrl-CS"/>
        </w:rPr>
        <w:t>, Нови Београд.</w:t>
      </w:r>
    </w:p>
    <w:p w14:paraId="37F1122A" w14:textId="6661EFCC" w:rsidR="00DC0621" w:rsidRPr="00E34931" w:rsidRDefault="00DC0621" w:rsidP="00DC0621">
      <w:pPr>
        <w:jc w:val="both"/>
        <w:rPr>
          <w:b/>
          <w:shd w:val="clear" w:color="auto" w:fill="FFFFFF"/>
        </w:rPr>
      </w:pPr>
      <w:r w:rsidRPr="00E34931">
        <w:rPr>
          <w:shd w:val="clear" w:color="auto" w:fill="FFFFFF"/>
        </w:rPr>
        <w:t> </w:t>
      </w:r>
    </w:p>
    <w:p w14:paraId="40EA0A8E" w14:textId="3D633BB4" w:rsidR="00EE49F0" w:rsidRPr="006A1176" w:rsidRDefault="00EE49F0" w:rsidP="006A1176">
      <w:pPr>
        <w:jc w:val="both"/>
        <w:rPr>
          <w:rFonts w:eastAsiaTheme="majorEastAsia"/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 Радн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мест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кој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е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се попуњава:</w:t>
      </w:r>
    </w:p>
    <w:p w14:paraId="5D6E0427" w14:textId="37573800" w:rsidR="00DC0621" w:rsidRPr="006A1176" w:rsidRDefault="006A1176" w:rsidP="006A1176">
      <w:pPr>
        <w:ind w:right="57"/>
        <w:jc w:val="both"/>
        <w:rPr>
          <w:bCs/>
          <w:lang w:val="sr-Cyrl-CS" w:eastAsia="sr-Cyrl-CS"/>
        </w:rPr>
      </w:pPr>
      <w:r w:rsidRPr="006A1176">
        <w:rPr>
          <w:b/>
          <w:lang w:val="sr-Cyrl-CS" w:eastAsia="sr-Cyrl-CS"/>
        </w:rPr>
        <w:t xml:space="preserve">1. </w:t>
      </w:r>
      <w:r w:rsidR="00DC0621" w:rsidRPr="006A1176">
        <w:rPr>
          <w:b/>
          <w:lang w:val="sr-Cyrl-CS" w:eastAsia="sr-Cyrl-CS"/>
        </w:rPr>
        <w:t>Радно место за финансијско - рачуноводствене послове</w:t>
      </w:r>
      <w:r w:rsidR="00DC0621" w:rsidRPr="006A1176">
        <w:rPr>
          <w:bCs/>
          <w:lang w:val="sr-Cyrl-CS" w:eastAsia="sr-Cyrl-CS"/>
        </w:rPr>
        <w:t xml:space="preserve">, у звању сарадник, Група за финансијско - оперативне, рачуноводствене и послове планирања, Одељење за правне, кадровске, финансијско-рачуноводствене и опште послове </w:t>
      </w:r>
      <w:r w:rsidR="00DC0621" w:rsidRPr="006A1176">
        <w:rPr>
          <w:bCs/>
          <w:lang w:val="sr-Cyrl-RS" w:eastAsia="sr-Cyrl-CS"/>
        </w:rPr>
        <w:t xml:space="preserve">– </w:t>
      </w:r>
      <w:r w:rsidR="00DC0621" w:rsidRPr="006A1176">
        <w:rPr>
          <w:b/>
          <w:lang w:val="sr-Cyrl-RS" w:eastAsia="sr-Cyrl-CS"/>
        </w:rPr>
        <w:t>1 извршилац.</w:t>
      </w:r>
      <w:r w:rsidR="00DC0621" w:rsidRPr="006A1176">
        <w:rPr>
          <w:bCs/>
          <w:lang w:val="sr-Cyrl-RS" w:eastAsia="sr-Cyrl-CS"/>
        </w:rPr>
        <w:t xml:space="preserve"> </w:t>
      </w:r>
      <w:r w:rsidR="00DC0621" w:rsidRPr="006A1176">
        <w:rPr>
          <w:bCs/>
          <w:lang w:val="sr-Cyrl-CS" w:eastAsia="sr-Cyrl-CS"/>
        </w:rPr>
        <w:t xml:space="preserve">  </w:t>
      </w:r>
    </w:p>
    <w:p w14:paraId="60A232BE" w14:textId="77777777" w:rsidR="00DC0621" w:rsidRPr="005E5A76" w:rsidRDefault="00DC0621" w:rsidP="00DC0621">
      <w:pPr>
        <w:pStyle w:val="ListParagraph"/>
        <w:ind w:left="0" w:right="57"/>
        <w:jc w:val="both"/>
        <w:rPr>
          <w:lang w:val="sr-Cyrl-CS" w:eastAsia="sr-Cyrl-CS"/>
        </w:rPr>
      </w:pPr>
      <w:r w:rsidRPr="005E5A76">
        <w:rPr>
          <w:lang w:val="sr-Cyrl-CS" w:eastAsia="sr-Cyrl-CS"/>
        </w:rPr>
        <w:t xml:space="preserve">                                  </w:t>
      </w:r>
      <w:r>
        <w:rPr>
          <w:lang w:val="sr-Cyrl-CS" w:eastAsia="sr-Cyrl-CS"/>
        </w:rPr>
        <w:t xml:space="preserve">                               </w:t>
      </w:r>
    </w:p>
    <w:p w14:paraId="4981966A" w14:textId="72DBC513" w:rsidR="00DC0621" w:rsidRPr="00DE2B17" w:rsidRDefault="00DC0621" w:rsidP="00DC0621">
      <w:pPr>
        <w:jc w:val="both"/>
        <w:rPr>
          <w:lang w:val="sr-Cyrl-RS"/>
        </w:rPr>
      </w:pPr>
      <w:r w:rsidRPr="00DE2B17">
        <w:rPr>
          <w:b/>
          <w:lang w:val="sr-Cyrl-RS"/>
        </w:rPr>
        <w:t>Опис послова:</w:t>
      </w:r>
      <w:r w:rsidRPr="00DE2B17">
        <w:rPr>
          <w:lang w:val="sr-Cyrl-RS"/>
        </w:rPr>
        <w:t xml:space="preserve"> Припрема и обрађује захтеве ради плаћања по различитим врстама уговора за услуге, као и захтеве у вези са надокнадама текућих трошкова; припрема и комплетира документацију, врши обрачун накнада по основу решења и по уговорима и доставља надлежном органу; врши обраду документације и припрема исплату; врши обрачун накнада и пореза за превоз запослених, припрема прописане обрасце и доставља их Пореској управи и Управи за трезор; води помоћне евиденције о утрошеним средствима, припрема податке и учествује у изради извештаја у вези са спроведеним јавним набавкама и набавкама на које се не примењује Закон о јавним набавкама; прати и надзире реализацију наплате прихода од такси; усклађује помоћне књиге и евиденције са главном књигом Трезора, врши пријем и контролу формалне исправности књиговодствених исправа, обрађује контира и књижи, евидентира све пословне промене у пословне књиге и евиденције; обавља и друге послове по налогу </w:t>
      </w:r>
      <w:r w:rsidR="006A1176">
        <w:rPr>
          <w:lang w:val="sr-Cyrl-RS"/>
        </w:rPr>
        <w:t>р</w:t>
      </w:r>
      <w:r w:rsidRPr="00DE2B17">
        <w:rPr>
          <w:lang w:val="sr-Cyrl-RS"/>
        </w:rPr>
        <w:t>уководиоца Групе.</w:t>
      </w:r>
    </w:p>
    <w:p w14:paraId="0B742FDC" w14:textId="77777777" w:rsidR="00DC0621" w:rsidRDefault="00DC0621" w:rsidP="00DC0621">
      <w:pPr>
        <w:jc w:val="both"/>
        <w:rPr>
          <w:lang w:val="sr-Cyrl-RS"/>
        </w:rPr>
      </w:pPr>
      <w:r w:rsidRPr="00DE2B17">
        <w:rPr>
          <w:b/>
          <w:lang w:val="sr-Cyrl-RS"/>
        </w:rPr>
        <w:t>Услови:</w:t>
      </w:r>
      <w:r w:rsidRPr="00DE2B17">
        <w:rPr>
          <w:lang w:val="sr-Cyrl-RS"/>
        </w:rPr>
        <w:t xml:space="preserve"> Стечено високо образовање из области правне или економске науке или менаџмента и бизниса на основним академским студијама у обиму од 180 ЕСПБ бродова, основним струковним студијама, односно на студијама у трајању до 3 године, најмање три године радног искуства у струци, положен државни стручни испит, као и потребне компетенције за обављање послова радног места.</w:t>
      </w:r>
    </w:p>
    <w:p w14:paraId="0C8E7ECC" w14:textId="77777777" w:rsidR="00EE49F0" w:rsidRPr="00E110A1" w:rsidRDefault="00EE49F0" w:rsidP="00EE49F0">
      <w:pPr>
        <w:jc w:val="both"/>
        <w:rPr>
          <w:color w:val="0F4761" w:themeColor="accent1" w:themeShade="BF"/>
          <w:lang w:val="sr-Cyrl-CS" w:eastAsia="sr-Cyrl-CS"/>
        </w:rPr>
      </w:pPr>
    </w:p>
    <w:p w14:paraId="51A31866" w14:textId="03697E5E" w:rsidR="00EE49F0" w:rsidRPr="00DC0621" w:rsidRDefault="00EE49F0" w:rsidP="00EE49F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r-Cyrl-CS"/>
        </w:rPr>
      </w:pPr>
      <w:r w:rsidRPr="00201A4F">
        <w:rPr>
          <w:rFonts w:ascii="Times New Roman" w:hAnsi="Times New Roman" w:cs="Times New Roman"/>
          <w:b/>
          <w:bCs/>
          <w:sz w:val="24"/>
          <w:szCs w:val="24"/>
          <w:lang w:eastAsia="sr-Cyrl-CS"/>
        </w:rPr>
        <w:t xml:space="preserve">III </w:t>
      </w:r>
      <w:r w:rsidRPr="00201A4F">
        <w:rPr>
          <w:rFonts w:ascii="Times New Roman" w:hAnsi="Times New Roman" w:cs="Times New Roman"/>
          <w:b/>
          <w:bCs/>
          <w:sz w:val="24"/>
          <w:szCs w:val="24"/>
          <w:lang w:val="sr-Cyrl-CS" w:eastAsia="sr-Cyrl-CS"/>
        </w:rPr>
        <w:t xml:space="preserve">Место рада: 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sr-Cyrl-CS"/>
        </w:rPr>
        <w:t xml:space="preserve"> </w:t>
      </w:r>
      <w:r w:rsidRPr="006F4E45">
        <w:rPr>
          <w:rFonts w:ascii="Times New Roman" w:hAnsi="Times New Roman" w:cs="Times New Roman"/>
          <w:sz w:val="24"/>
          <w:szCs w:val="24"/>
          <w:lang w:val="sr-Cyrl-CS" w:eastAsia="sr-Cyrl-CS"/>
        </w:rPr>
        <w:t>Нови Београд</w:t>
      </w:r>
      <w:r w:rsidR="00DC0621">
        <w:rPr>
          <w:rFonts w:ascii="Times New Roman" w:hAnsi="Times New Roman" w:cs="Times New Roman"/>
          <w:sz w:val="24"/>
          <w:szCs w:val="24"/>
          <w:lang w:val="sr-Cyrl-CS" w:eastAsia="sr-Cyrl-CS"/>
        </w:rPr>
        <w:t>, Народних хероја 30/</w:t>
      </w:r>
      <w:r w:rsidR="00DC0621">
        <w:rPr>
          <w:rFonts w:ascii="Times New Roman" w:hAnsi="Times New Roman" w:cs="Times New Roman"/>
          <w:sz w:val="24"/>
          <w:szCs w:val="24"/>
          <w:lang w:eastAsia="sr-Cyrl-CS"/>
        </w:rPr>
        <w:t>II</w:t>
      </w:r>
    </w:p>
    <w:p w14:paraId="78EBD50C" w14:textId="77777777" w:rsidR="00EE49F0" w:rsidRPr="00201A4F" w:rsidRDefault="00EE49F0" w:rsidP="00EE49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0A591EF4" w14:textId="77777777" w:rsidR="00EE49F0" w:rsidRPr="00DF5EC2" w:rsidRDefault="00EE49F0" w:rsidP="00EE49F0">
      <w:pPr>
        <w:jc w:val="both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DF5EC2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18053835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1BCD299F" w14:textId="77777777" w:rsidR="00EA3E81" w:rsidRDefault="00EA3E81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49CFC304" w14:textId="77777777" w:rsidR="00EA3E81" w:rsidRDefault="00EA3E81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42B96A31" w14:textId="77777777" w:rsidR="00EA3E81" w:rsidRPr="00EA3E81" w:rsidRDefault="00EA3E81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1B49FA42" w14:textId="77777777" w:rsidR="00EE49F0" w:rsidRPr="00201A4F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201A4F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001287E1" w14:textId="77777777" w:rsidR="00EE49F0" w:rsidRPr="00201A4F" w:rsidRDefault="00EE49F0" w:rsidP="00EE49F0">
      <w:pPr>
        <w:shd w:val="clear" w:color="auto" w:fill="FFFFFF"/>
        <w:jc w:val="both"/>
        <w:textAlignment w:val="baseline"/>
      </w:pPr>
      <w:r w:rsidRPr="00201A4F"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61F3644E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</w:rPr>
        <w:t>Изборни поступак спроводи се у више обавезних фаза</w:t>
      </w:r>
      <w:r w:rsidRPr="00201A4F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15BEC90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4E8F2AD3" w14:textId="77777777" w:rsidR="00EE49F0" w:rsidRPr="00201A4F" w:rsidRDefault="00EE49F0" w:rsidP="00EE49F0">
      <w:pPr>
        <w:jc w:val="both"/>
        <w:rPr>
          <w:shd w:val="clear" w:color="auto" w:fill="FFFFFF"/>
          <w:lang w:val="sr-Cyrl-CS"/>
        </w:rPr>
      </w:pPr>
      <w:r w:rsidRPr="00201A4F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656ACAAD" w14:textId="77777777" w:rsidR="00EE49F0" w:rsidRPr="00E110A1" w:rsidRDefault="00EE49F0" w:rsidP="00EE49F0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4CEE2983" w14:textId="77777777" w:rsidR="00EE49F0" w:rsidRPr="0042608F" w:rsidRDefault="00EE49F0" w:rsidP="00EE49F0">
      <w:pPr>
        <w:jc w:val="both"/>
        <w:rPr>
          <w:b/>
          <w:bCs/>
          <w:shd w:val="clear" w:color="auto" w:fill="FFFFFF"/>
          <w:lang w:val="sr-Cyrl-CS"/>
        </w:rPr>
      </w:pPr>
      <w:bookmarkStart w:id="1" w:name="_Hlk59189364"/>
      <w:r w:rsidRPr="0042608F"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</w:p>
    <w:bookmarkEnd w:id="1"/>
    <w:p w14:paraId="6C0DFC80" w14:textId="77777777" w:rsidR="00490087" w:rsidRDefault="00490087" w:rsidP="00490087">
      <w:pPr>
        <w:pStyle w:val="ListParagraph"/>
        <w:shd w:val="clear" w:color="auto" w:fill="FFFFFF" w:themeFill="background1"/>
        <w:ind w:left="709" w:hanging="709"/>
        <w:jc w:val="both"/>
        <w:rPr>
          <w:rFonts w:eastAsia="Calibri"/>
          <w:lang w:val="sr-Cyrl-RS"/>
        </w:rPr>
      </w:pPr>
    </w:p>
    <w:p w14:paraId="79E3DD2C" w14:textId="77777777" w:rsidR="00660FE4" w:rsidRPr="00482DB4" w:rsidRDefault="00660FE4" w:rsidP="00660FE4">
      <w:pPr>
        <w:jc w:val="both"/>
        <w:rPr>
          <w:bCs/>
          <w:color w:val="000000" w:themeColor="text1"/>
          <w:shd w:val="clear" w:color="auto" w:fill="FFFFFF"/>
          <w:lang w:val="sr-Cyrl-CS"/>
        </w:rPr>
      </w:pPr>
      <w:r w:rsidRPr="00482DB4">
        <w:rPr>
          <w:b/>
          <w:bCs/>
          <w:color w:val="000000" w:themeColor="text1"/>
          <w:shd w:val="clear" w:color="auto" w:fill="FFFFFF"/>
          <w:lang w:val="sr-Cyrl-CS"/>
        </w:rPr>
        <w:t xml:space="preserve">1. Посебна функционална компетенција у одређеној области рада – финансијско –материјални послови </w:t>
      </w:r>
      <w:r w:rsidRPr="00482DB4">
        <w:rPr>
          <w:bCs/>
          <w:color w:val="000000" w:themeColor="text1"/>
          <w:shd w:val="clear" w:color="auto" w:fill="FFFFFF"/>
          <w:lang w:val="sr-Cyrl-CS"/>
        </w:rPr>
        <w:t>(буџетски систем Републике Србије; терминологију, стандарде, методе и процедуре из области буџетског рачуноводства и извештавања) - провераваће се усменом симулацијом.</w:t>
      </w:r>
    </w:p>
    <w:p w14:paraId="35A8DD97" w14:textId="77777777" w:rsidR="00660FE4" w:rsidRPr="00482DB4" w:rsidRDefault="00660FE4" w:rsidP="00660FE4">
      <w:pPr>
        <w:jc w:val="both"/>
        <w:rPr>
          <w:bCs/>
          <w:color w:val="000000" w:themeColor="text1"/>
          <w:shd w:val="clear" w:color="auto" w:fill="FFFFFF"/>
          <w:lang w:val="sr-Cyrl-CS"/>
        </w:rPr>
      </w:pPr>
      <w:r w:rsidRPr="00482DB4">
        <w:rPr>
          <w:b/>
          <w:bCs/>
          <w:color w:val="000000" w:themeColor="text1"/>
          <w:shd w:val="clear" w:color="auto" w:fill="FFFFFF"/>
          <w:lang w:val="sr-Cyrl-CS"/>
        </w:rPr>
        <w:t>2. Посебна функционална компетенција за одређено радно место – Планска документа, прописи и акти из надлежности и организације органа (</w:t>
      </w:r>
      <w:r w:rsidRPr="00482DB4">
        <w:rPr>
          <w:bCs/>
          <w:color w:val="000000" w:themeColor="text1"/>
          <w:shd w:val="clear" w:color="auto" w:fill="FFFFFF"/>
          <w:lang w:val="sr-Cyrl-CS"/>
        </w:rPr>
        <w:t>Закон о пловидби и лукама на унутрашњим водама; Закон о државној припадности и упису пловила) - провераваће се усменом симулацијом.</w:t>
      </w:r>
    </w:p>
    <w:p w14:paraId="1F4D1D8E" w14:textId="7A623C71" w:rsidR="00EE49F0" w:rsidRPr="00660FE4" w:rsidRDefault="00660FE4" w:rsidP="00EE49F0">
      <w:pPr>
        <w:jc w:val="both"/>
        <w:rPr>
          <w:bCs/>
          <w:color w:val="000000" w:themeColor="text1"/>
          <w:shd w:val="clear" w:color="auto" w:fill="FFFFFF"/>
          <w:lang w:val="en-US"/>
        </w:rPr>
      </w:pPr>
      <w:r w:rsidRPr="00482DB4">
        <w:rPr>
          <w:b/>
          <w:bCs/>
          <w:color w:val="000000" w:themeColor="text1"/>
          <w:shd w:val="clear" w:color="auto" w:fill="FFFFFF"/>
          <w:lang w:val="sr-Cyrl-CS"/>
        </w:rPr>
        <w:t>3. Посебна функционална компетенција за одређено радно место – Прописи из делокруга радног места (</w:t>
      </w:r>
      <w:r w:rsidRPr="00482DB4">
        <w:rPr>
          <w:bCs/>
          <w:color w:val="000000" w:themeColor="text1"/>
          <w:shd w:val="clear" w:color="auto" w:fill="FFFFFF"/>
          <w:lang w:val="sr-Cyrl-CS"/>
        </w:rPr>
        <w:t>Закон о републичким административним таксама) - провераваће се усменом симулацијом.</w:t>
      </w:r>
    </w:p>
    <w:p w14:paraId="2942ACE0" w14:textId="77777777" w:rsidR="00EE49F0" w:rsidRPr="00840F77" w:rsidRDefault="00EE49F0" w:rsidP="00EE49F0">
      <w:pPr>
        <w:tabs>
          <w:tab w:val="left" w:pos="630"/>
        </w:tabs>
        <w:ind w:right="27"/>
        <w:jc w:val="both"/>
        <w:rPr>
          <w:rFonts w:eastAsiaTheme="minorHAnsi"/>
          <w:b/>
          <w:bCs/>
          <w:lang w:val="sr-Cyrl-CS"/>
        </w:rPr>
      </w:pPr>
    </w:p>
    <w:p w14:paraId="097C0D08" w14:textId="77777777" w:rsidR="00660FE4" w:rsidRPr="00030F1E" w:rsidRDefault="00660FE4" w:rsidP="00660FE4">
      <w:pPr>
        <w:jc w:val="both"/>
        <w:rPr>
          <w:lang w:val="sr-Cyrl-RS"/>
        </w:rPr>
      </w:pPr>
      <w:r w:rsidRPr="00030F1E">
        <w:rPr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Управе за утврђивање способности бродова за пловидбу </w:t>
      </w:r>
      <w:hyperlink r:id="rId8" w:history="1">
        <w:r w:rsidRPr="00540ADE">
          <w:rPr>
            <w:color w:val="0000FF"/>
            <w:u w:val="single"/>
            <w:lang w:val="sr-Latn-RS"/>
          </w:rPr>
          <w:t>www.uprava-brodova.gov.rs</w:t>
        </w:r>
      </w:hyperlink>
      <w:r w:rsidRPr="00540ADE">
        <w:rPr>
          <w:lang w:val="sr-Cyrl-RS"/>
        </w:rPr>
        <w:t>.</w:t>
      </w:r>
    </w:p>
    <w:p w14:paraId="06C79A23" w14:textId="716482C4" w:rsidR="00EE49F0" w:rsidRPr="00660FE4" w:rsidRDefault="00660FE4" w:rsidP="00660FE4">
      <w:pPr>
        <w:tabs>
          <w:tab w:val="left" w:pos="0"/>
        </w:tabs>
        <w:jc w:val="both"/>
        <w:rPr>
          <w:shd w:val="clear" w:color="auto" w:fill="FFFFFF"/>
        </w:rPr>
      </w:pPr>
      <w:r w:rsidRPr="003C7408">
        <w:rPr>
          <w:shd w:val="clear" w:color="auto" w:fill="FFFFFF"/>
        </w:rPr>
        <w:t xml:space="preserve">  </w:t>
      </w:r>
    </w:p>
    <w:p w14:paraId="3270DDE6" w14:textId="20B9305D" w:rsidR="00EE49F0" w:rsidRPr="001032A7" w:rsidRDefault="00EE49F0" w:rsidP="00EE49F0">
      <w:pPr>
        <w:jc w:val="both"/>
        <w:rPr>
          <w:rFonts w:eastAsia="Calibri"/>
          <w:lang w:val="sr-Cyrl-RS"/>
        </w:rPr>
      </w:pPr>
      <w:r w:rsidRPr="001032A7">
        <w:rPr>
          <w:rFonts w:eastAsia="Calibri"/>
          <w:b/>
          <w:lang w:val="sr-Cyrl-RS"/>
        </w:rPr>
        <w:t>Интервју са комисијом:</w:t>
      </w:r>
      <w:r w:rsidRPr="001032A7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2EFD8856" w14:textId="77777777" w:rsidR="00EE49F0" w:rsidRPr="001032A7" w:rsidRDefault="00EE49F0" w:rsidP="00EE49F0">
      <w:pPr>
        <w:jc w:val="both"/>
        <w:rPr>
          <w:rFonts w:eastAsia="Calibri"/>
          <w:lang w:val="sr-Cyrl-RS"/>
        </w:rPr>
      </w:pPr>
    </w:p>
    <w:p w14:paraId="14F9E052" w14:textId="77777777" w:rsidR="00660FE4" w:rsidRPr="000B6FE8" w:rsidRDefault="00EE49F0" w:rsidP="00660FE4">
      <w:pPr>
        <w:jc w:val="both"/>
        <w:rPr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</w:rPr>
        <w:t xml:space="preserve">VI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Адреса на коју се подноси попуњен образац пријаве на интерни конкурс: </w:t>
      </w:r>
      <w:r w:rsidR="00660FE4" w:rsidRPr="00E20651">
        <w:rPr>
          <w:rFonts w:eastAsiaTheme="minorHAnsi"/>
          <w:lang w:val="sr-Cyrl-RS"/>
        </w:rPr>
        <w:t xml:space="preserve">Образац пријаве на конкурс шаље се поштом или </w:t>
      </w:r>
      <w:r w:rsidR="00660FE4">
        <w:rPr>
          <w:rFonts w:eastAsiaTheme="minorHAnsi"/>
          <w:lang w:val="sr-Cyrl-CS"/>
        </w:rPr>
        <w:t xml:space="preserve">се предаје </w:t>
      </w:r>
      <w:r w:rsidR="00660FE4" w:rsidRPr="00E20651">
        <w:rPr>
          <w:rFonts w:eastAsiaTheme="minorHAnsi"/>
          <w:lang w:val="sr-Cyrl-RS"/>
        </w:rPr>
        <w:t>непосредно на</w:t>
      </w:r>
      <w:r w:rsidR="00660FE4">
        <w:rPr>
          <w:rFonts w:eastAsiaTheme="minorHAnsi"/>
          <w:lang w:val="sr-Cyrl-RS"/>
        </w:rPr>
        <w:t xml:space="preserve"> адресу</w:t>
      </w:r>
      <w:r w:rsidR="00660FE4" w:rsidRPr="00E20651">
        <w:rPr>
          <w:rFonts w:eastAsiaTheme="minorHAnsi"/>
          <w:lang w:val="sr-Cyrl-RS"/>
        </w:rPr>
        <w:t xml:space="preserve"> </w:t>
      </w:r>
      <w:r w:rsidR="00660FE4" w:rsidRPr="008674C3">
        <w:rPr>
          <w:lang w:val="sr-Cyrl-CS"/>
        </w:rPr>
        <w:t>Управе за утврђивање способности бр</w:t>
      </w:r>
      <w:r w:rsidR="00660FE4">
        <w:rPr>
          <w:lang w:val="sr-Cyrl-CS"/>
        </w:rPr>
        <w:t>одова за пловидбу - Министарство</w:t>
      </w:r>
      <w:r w:rsidR="00660FE4" w:rsidRPr="008674C3">
        <w:rPr>
          <w:lang w:val="sr-Cyrl-CS"/>
        </w:rPr>
        <w:t xml:space="preserve"> грађевинарства, саобраћаја и инфраструктуре, </w:t>
      </w:r>
      <w:r w:rsidR="00660FE4" w:rsidRPr="008604B7">
        <w:t>Народних хероја 30/II, 11070 Нови Београд,</w:t>
      </w:r>
      <w:r w:rsidR="00660FE4">
        <w:rPr>
          <w:lang w:val="sr-Cyrl-RS"/>
        </w:rPr>
        <w:t xml:space="preserve"> </w:t>
      </w:r>
      <w:r w:rsidR="00660FE4" w:rsidRPr="008674C3">
        <w:rPr>
          <w:lang w:val="sr-Cyrl-CS"/>
        </w:rPr>
        <w:t>са назнаком „За интерни ко</w:t>
      </w:r>
      <w:r w:rsidR="00660FE4">
        <w:rPr>
          <w:lang w:val="sr-Cyrl-CS"/>
        </w:rPr>
        <w:t>нкурс за попуњавање извршилачк</w:t>
      </w:r>
      <w:r w:rsidR="00660FE4">
        <w:rPr>
          <w:lang w:val="en-US"/>
        </w:rPr>
        <w:t>o</w:t>
      </w:r>
      <w:r w:rsidR="00660FE4">
        <w:rPr>
          <w:lang w:val="sr-Cyrl-RS"/>
        </w:rPr>
        <w:t>г</w:t>
      </w:r>
      <w:r w:rsidR="00660FE4">
        <w:rPr>
          <w:lang w:val="sr-Cyrl-CS"/>
        </w:rPr>
        <w:t xml:space="preserve"> радног</w:t>
      </w:r>
      <w:r w:rsidR="00660FE4" w:rsidRPr="008674C3">
        <w:rPr>
          <w:lang w:val="sr-Cyrl-CS"/>
        </w:rPr>
        <w:t xml:space="preserve"> места”.</w:t>
      </w:r>
    </w:p>
    <w:p w14:paraId="5000A786" w14:textId="511F64C2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555CD105" w14:textId="77777777" w:rsidR="00660FE4" w:rsidRDefault="00EE49F0" w:rsidP="00660FE4">
      <w:pPr>
        <w:jc w:val="both"/>
        <w:rPr>
          <w:lang w:val="sr-Cyrl-CS"/>
        </w:rPr>
      </w:pPr>
      <w:bookmarkStart w:id="2" w:name="_Hlk202950204"/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</w:t>
      </w:r>
      <w:bookmarkEnd w:id="2"/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953FF4">
        <w:rPr>
          <w:rStyle w:val="Strong"/>
          <w:rFonts w:eastAsiaTheme="majorEastAsia"/>
          <w:bdr w:val="none" w:sz="0" w:space="0" w:color="auto" w:frame="1"/>
        </w:rPr>
        <w:t>Лиц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кој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задужен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за давање обавештења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953FF4">
        <w:rPr>
          <w:bdr w:val="none" w:sz="0" w:space="0" w:color="auto" w:frame="1"/>
          <w:lang w:val="sr-Cyrl-CS"/>
        </w:rPr>
        <w:t xml:space="preserve"> </w:t>
      </w:r>
      <w:r w:rsidR="00660FE4">
        <w:rPr>
          <w:lang w:val="sr-Cyrl-CS"/>
        </w:rPr>
        <w:t>Слађана Ђокић,</w:t>
      </w:r>
      <w:r w:rsidR="00660FE4" w:rsidRPr="001E5FDA">
        <w:rPr>
          <w:lang w:val="sr-Cyrl-CS"/>
        </w:rPr>
        <w:t xml:space="preserve"> тел</w:t>
      </w:r>
      <w:r w:rsidR="00660FE4">
        <w:rPr>
          <w:lang w:val="sr-Cyrl-CS"/>
        </w:rPr>
        <w:t xml:space="preserve">ефон: </w:t>
      </w:r>
      <w:r w:rsidR="00660FE4" w:rsidRPr="00F3751F">
        <w:rPr>
          <w:lang w:val="sr-Cyrl-CS"/>
        </w:rPr>
        <w:t>011 260 70 80, од 10.00 до 13.00 часова.</w:t>
      </w:r>
    </w:p>
    <w:p w14:paraId="40333E3A" w14:textId="64CB9005" w:rsidR="00EE49F0" w:rsidRPr="00953FF4" w:rsidRDefault="00EE49F0" w:rsidP="00EE49F0">
      <w:pPr>
        <w:tabs>
          <w:tab w:val="left" w:pos="9720"/>
        </w:tabs>
        <w:jc w:val="both"/>
      </w:pPr>
      <w:r w:rsidRPr="00953FF4">
        <w:t> </w:t>
      </w:r>
    </w:p>
    <w:p w14:paraId="08E7140F" w14:textId="137E4ECB" w:rsidR="00EE49F0" w:rsidRPr="002D6E02" w:rsidRDefault="00EE49F0" w:rsidP="00EE49F0">
      <w:pPr>
        <w:tabs>
          <w:tab w:val="left" w:pos="9720"/>
        </w:tabs>
        <w:jc w:val="both"/>
        <w:rPr>
          <w:b/>
          <w:bCs/>
          <w:bdr w:val="none" w:sz="0" w:space="0" w:color="auto" w:frame="1"/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>Датум оглашавања</w:t>
      </w:r>
      <w:r w:rsidRPr="002D6E02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 xml:space="preserve">: </w:t>
      </w:r>
      <w:r w:rsidR="00660FE4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en-US"/>
        </w:rPr>
        <w:t>22</w:t>
      </w:r>
      <w:r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.</w:t>
      </w:r>
      <w:r w:rsidR="00F85A21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0</w:t>
      </w:r>
      <w:r w:rsidR="00F85A21"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en-US"/>
        </w:rPr>
        <w:t>1.2026</w:t>
      </w:r>
      <w:r w:rsidRPr="006A1176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. године.</w:t>
      </w:r>
    </w:p>
    <w:p w14:paraId="23F946E3" w14:textId="77777777" w:rsidR="00EE49F0" w:rsidRDefault="00EE49F0" w:rsidP="00EE49F0">
      <w:pPr>
        <w:tabs>
          <w:tab w:val="left" w:pos="9720"/>
        </w:tabs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2D213839" w14:textId="56D59971" w:rsidR="00EE49F0" w:rsidRPr="00953FF4" w:rsidRDefault="00EE49F0" w:rsidP="00EE49F0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C57272">
        <w:rPr>
          <w:rStyle w:val="Strong"/>
          <w:rFonts w:eastAsiaTheme="majorEastAsia"/>
          <w:bdr w:val="none" w:sz="0" w:space="0" w:color="auto" w:frame="1"/>
        </w:rPr>
        <w:t>IX</w:t>
      </w:r>
      <w:r w:rsidRPr="00953FF4">
        <w:rPr>
          <w:rStyle w:val="Strong"/>
          <w:rFonts w:eastAsiaTheme="majorEastAsia"/>
          <w:bdr w:val="none" w:sz="0" w:space="0" w:color="auto" w:frame="1"/>
        </w:rPr>
        <w:t xml:space="preserve"> Рок за подношење пријава</w:t>
      </w:r>
      <w:r w:rsidRPr="00953FF4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953FF4">
        <w:t xml:space="preserve"> </w:t>
      </w:r>
      <w:r w:rsidRPr="00953FF4">
        <w:rPr>
          <w:rFonts w:eastAsiaTheme="minorHAnsi"/>
          <w:lang w:val="sr-Cyrl-RS"/>
        </w:rPr>
        <w:t>је осам дана и почиње да тече</w:t>
      </w:r>
      <w:r>
        <w:rPr>
          <w:rFonts w:eastAsiaTheme="minorHAnsi"/>
          <w:lang w:val="sr-Cyrl-RS"/>
        </w:rPr>
        <w:t xml:space="preserve"> </w:t>
      </w:r>
      <w:r w:rsidR="00E14BCC" w:rsidRPr="006A1176">
        <w:rPr>
          <w:rFonts w:eastAsiaTheme="minorHAnsi"/>
          <w:lang w:val="sr-Cyrl-RS"/>
        </w:rPr>
        <w:t>2</w:t>
      </w:r>
      <w:r w:rsidR="00F85A21" w:rsidRPr="006A1176">
        <w:rPr>
          <w:rFonts w:eastAsiaTheme="minorHAnsi"/>
          <w:lang w:val="en-US"/>
        </w:rPr>
        <w:t>3</w:t>
      </w:r>
      <w:r w:rsidRPr="006A1176">
        <w:rPr>
          <w:rFonts w:eastAsiaTheme="minorHAnsi"/>
          <w:lang w:val="sr-Cyrl-RS"/>
        </w:rPr>
        <w:t xml:space="preserve">. </w:t>
      </w:r>
      <w:r w:rsidR="00F85A21" w:rsidRPr="006A1176">
        <w:rPr>
          <w:rFonts w:eastAsiaTheme="minorHAnsi"/>
          <w:lang w:val="sr-Cyrl-CS"/>
        </w:rPr>
        <w:t>јануара</w:t>
      </w:r>
      <w:r w:rsidRPr="006A1176">
        <w:rPr>
          <w:rFonts w:eastAsiaTheme="minorHAnsi"/>
          <w:lang w:val="sr-Cyrl-RS"/>
        </w:rPr>
        <w:t xml:space="preserve"> 2025. године и истиче </w:t>
      </w:r>
      <w:r w:rsidR="00F85A21" w:rsidRPr="006A1176">
        <w:rPr>
          <w:rFonts w:eastAsiaTheme="minorHAnsi"/>
          <w:lang w:val="sr-Cyrl-RS"/>
        </w:rPr>
        <w:t>30</w:t>
      </w:r>
      <w:r w:rsidRPr="006A1176">
        <w:rPr>
          <w:rFonts w:eastAsiaTheme="minorHAnsi"/>
          <w:lang w:val="sr-Cyrl-RS"/>
        </w:rPr>
        <w:t xml:space="preserve">. </w:t>
      </w:r>
      <w:r w:rsidR="00F85A21" w:rsidRPr="006A1176">
        <w:rPr>
          <w:rFonts w:eastAsiaTheme="minorHAnsi"/>
          <w:lang w:val="sr-Cyrl-RS"/>
        </w:rPr>
        <w:t>јануара</w:t>
      </w:r>
      <w:r w:rsidRPr="006A1176">
        <w:rPr>
          <w:rFonts w:eastAsiaTheme="minorHAnsi"/>
          <w:lang w:val="sr-Cyrl-RS"/>
        </w:rPr>
        <w:t xml:space="preserve"> 202</w:t>
      </w:r>
      <w:r w:rsidR="00F85A21" w:rsidRPr="006A1176">
        <w:rPr>
          <w:rFonts w:eastAsiaTheme="minorHAnsi"/>
          <w:lang w:val="sr-Cyrl-RS"/>
        </w:rPr>
        <w:t>6</w:t>
      </w:r>
      <w:r w:rsidRPr="006A1176">
        <w:rPr>
          <w:rFonts w:eastAsiaTheme="minorHAnsi"/>
          <w:lang w:val="sr-Cyrl-RS"/>
        </w:rPr>
        <w:t>. године.</w:t>
      </w:r>
    </w:p>
    <w:p w14:paraId="6E76C0AA" w14:textId="77777777" w:rsidR="00EE49F0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lang w:val="sr-Cyrl-CS"/>
        </w:rPr>
      </w:pPr>
    </w:p>
    <w:p w14:paraId="0818C0C9" w14:textId="15204513" w:rsidR="00EA3E81" w:rsidRPr="00284405" w:rsidRDefault="00EE49F0" w:rsidP="00EA3E81">
      <w:pPr>
        <w:ind w:right="-11"/>
        <w:jc w:val="both"/>
        <w:rPr>
          <w:color w:val="000000"/>
          <w:shd w:val="clear" w:color="auto" w:fill="FFFFFF"/>
          <w:lang w:val="sr-Cyrl-CS"/>
        </w:rPr>
      </w:pP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lastRenderedPageBreak/>
        <w:t>X</w:t>
      </w:r>
      <w:r w:rsidRPr="00C57272">
        <w:rPr>
          <w:rStyle w:val="Strong"/>
          <w:rFonts w:eastAsiaTheme="majorEastAsia"/>
          <w:bdr w:val="none" w:sz="0" w:space="0" w:color="auto" w:frame="1"/>
        </w:rPr>
        <w:t xml:space="preserve"> Пријава на интерни конкурс</w:t>
      </w:r>
      <w:r w:rsidRPr="00C57272">
        <w:t> </w:t>
      </w:r>
      <w:r w:rsidRPr="00C57272">
        <w:rPr>
          <w:lang w:val="sr-Cyrl-CS"/>
        </w:rPr>
        <w:t xml:space="preserve"> </w:t>
      </w:r>
      <w:r w:rsidRPr="00C57272">
        <w:rPr>
          <w:lang w:val="sr-Cyrl-RS"/>
        </w:rPr>
        <w:t>врши</w:t>
      </w:r>
      <w:r w:rsidRPr="00C57272">
        <w:rPr>
          <w:lang w:val="sr-Cyrl-CS"/>
        </w:rPr>
        <w:t xml:space="preserve"> </w:t>
      </w:r>
      <w:r w:rsidRPr="00C57272">
        <w:rPr>
          <w:bCs/>
          <w:bdr w:val="none" w:sz="0" w:space="0" w:color="auto" w:frame="1"/>
          <w:shd w:val="clear" w:color="auto" w:fill="FFFFFF"/>
          <w:lang w:val="sr-Cyrl-CS"/>
        </w:rPr>
        <w:t>се</w:t>
      </w:r>
      <w:r w:rsidRPr="00C57272">
        <w:rPr>
          <w:bCs/>
          <w:bdr w:val="none" w:sz="0" w:space="0" w:color="auto" w:frame="1"/>
          <w:shd w:val="clear" w:color="auto" w:fill="FFFFFF"/>
        </w:rPr>
        <w:t xml:space="preserve"> </w:t>
      </w:r>
      <w:r w:rsidRPr="00F72F78">
        <w:rPr>
          <w:lang w:val="sr-Cyrl-RS"/>
        </w:rPr>
        <w:t xml:space="preserve">на Обрасцу пријаве који је доступан на интернет презентацији Службе за управљање кадровима </w:t>
      </w:r>
      <w:hyperlink r:id="rId9" w:history="1">
        <w:r w:rsidRPr="001F4AB3">
          <w:rPr>
            <w:rStyle w:val="Hyperlink"/>
            <w:rFonts w:eastAsiaTheme="majorEastAsia"/>
            <w:lang w:val="sr-Cyrl-RS"/>
          </w:rPr>
          <w:t>www.suk.gov.rs</w:t>
        </w:r>
      </w:hyperlink>
      <w:r w:rsidRPr="001F4AB3">
        <w:rPr>
          <w:rStyle w:val="Hyperlink"/>
          <w:rFonts w:eastAsiaTheme="majorEastAsia"/>
          <w:color w:val="0D0D0D"/>
          <w:lang w:val="sr-Cyrl-RS"/>
        </w:rPr>
        <w:t>,</w:t>
      </w:r>
      <w:r w:rsidRPr="00DC2080">
        <w:rPr>
          <w:rStyle w:val="Hyperlink"/>
          <w:rFonts w:eastAsiaTheme="majorEastAsia"/>
          <w:color w:val="0D0D0D"/>
          <w:lang w:val="sr-Cyrl-RS"/>
        </w:rPr>
        <w:t xml:space="preserve"> </w:t>
      </w:r>
      <w:r w:rsidR="00EA3E81" w:rsidRPr="000C5538">
        <w:rPr>
          <w:color w:val="000000"/>
          <w:shd w:val="clear" w:color="auto" w:fill="FFFFFF"/>
          <w:lang w:val="sr-Cyrl-CS"/>
        </w:rPr>
        <w:t xml:space="preserve">на интернет презентацији Управе за утврђивање способности бродова за пловидбу </w:t>
      </w:r>
      <w:hyperlink r:id="rId10" w:history="1">
        <w:r w:rsidR="00EA3E81" w:rsidRPr="000C5538">
          <w:rPr>
            <w:rStyle w:val="Hyperlink"/>
            <w:rFonts w:eastAsiaTheme="majorEastAsia"/>
            <w:shd w:val="clear" w:color="auto" w:fill="FFFFFF"/>
            <w:lang w:val="sr-Cyrl-CS"/>
          </w:rPr>
          <w:t>www.uprava-brodova.gov.rs</w:t>
        </w:r>
      </w:hyperlink>
      <w:r w:rsidR="00EA3E81">
        <w:rPr>
          <w:color w:val="000000"/>
          <w:shd w:val="clear" w:color="auto" w:fill="FFFFFF"/>
          <w:lang w:val="sr-Cyrl-CS"/>
        </w:rPr>
        <w:t xml:space="preserve"> </w:t>
      </w:r>
      <w:r w:rsidR="00EA3E81" w:rsidRPr="00284405">
        <w:rPr>
          <w:color w:val="000000"/>
          <w:shd w:val="clear" w:color="auto" w:fill="FFFFFF"/>
          <w:lang w:val="sr-Cyrl-CS"/>
        </w:rPr>
        <w:t xml:space="preserve"> и</w:t>
      </w:r>
      <w:r w:rsidR="00EA3E81">
        <w:rPr>
          <w:color w:val="000000"/>
          <w:shd w:val="clear" w:color="auto" w:fill="FFFFFF"/>
          <w:lang w:val="sr-Cyrl-CS"/>
        </w:rPr>
        <w:t>ли</w:t>
      </w:r>
      <w:r w:rsidR="00EA3E81" w:rsidRPr="00284405">
        <w:rPr>
          <w:color w:val="000000"/>
          <w:shd w:val="clear" w:color="auto" w:fill="FFFFFF"/>
          <w:lang w:val="sr-Cyrl-CS"/>
        </w:rPr>
        <w:t xml:space="preserve"> у штампаној верзији у просторијама Управе за утврђивање способности бродова за пловидбу, соба 100/101, Народних хероја 30/II, 11070 Нови Београд, од 08.30 до 15.00 часова, сваког радног дана.</w:t>
      </w:r>
    </w:p>
    <w:p w14:paraId="5CCA316B" w14:textId="08F66021" w:rsidR="00EE49F0" w:rsidRPr="00C57272" w:rsidRDefault="00EE49F0" w:rsidP="00EE49F0">
      <w:pPr>
        <w:jc w:val="both"/>
      </w:pPr>
      <w:r w:rsidRPr="00C57272">
        <w:rPr>
          <w:shd w:val="clear" w:color="auto" w:fill="FFFFFF"/>
        </w:rPr>
        <w:t xml:space="preserve">Приликом </w:t>
      </w:r>
      <w:r w:rsidRPr="00C57272">
        <w:rPr>
          <w:shd w:val="clear" w:color="auto" w:fill="FFFFFF"/>
          <w:lang w:val="sr-Cyrl-CS"/>
        </w:rPr>
        <w:t>подношењ</w:t>
      </w:r>
      <w:r>
        <w:rPr>
          <w:shd w:val="clear" w:color="auto" w:fill="FFFFFF"/>
          <w:lang w:val="sr-Cyrl-CS"/>
        </w:rPr>
        <w:t>а</w:t>
      </w:r>
      <w:r w:rsidRPr="00C57272">
        <w:rPr>
          <w:shd w:val="clear" w:color="auto" w:fill="FFFFFF"/>
        </w:rPr>
        <w:t xml:space="preserve"> пријаве на интерни конкурс, пријава добија шифру под којом подносилац пријаве учествује у даљем изборном поступку. </w:t>
      </w:r>
    </w:p>
    <w:p w14:paraId="53D6B2DB" w14:textId="77777777" w:rsidR="00EE49F0" w:rsidRDefault="00EE49F0" w:rsidP="00EE49F0">
      <w:pPr>
        <w:shd w:val="clear" w:color="auto" w:fill="FFFFFF"/>
        <w:jc w:val="both"/>
        <w:textAlignment w:val="baseline"/>
        <w:rPr>
          <w:lang w:val="sr-Cyrl-CS"/>
        </w:rPr>
      </w:pPr>
      <w:r w:rsidRPr="00C57272">
        <w:t xml:space="preserve">Подносилац пријаве </w:t>
      </w:r>
      <w:r w:rsidRPr="00953FF4">
        <w:t>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25E6E059" w14:textId="77777777" w:rsidR="006A1176" w:rsidRDefault="006A1176" w:rsidP="00EE49F0">
      <w:pPr>
        <w:shd w:val="clear" w:color="auto" w:fill="FFFFFF"/>
        <w:jc w:val="both"/>
        <w:textAlignment w:val="baseline"/>
        <w:rPr>
          <w:lang w:val="sr-Cyrl-CS"/>
        </w:rPr>
      </w:pPr>
    </w:p>
    <w:p w14:paraId="08CD08D9" w14:textId="77777777" w:rsidR="006A1176" w:rsidRPr="00B55B60" w:rsidRDefault="006A1176" w:rsidP="006A1176">
      <w:pPr>
        <w:jc w:val="both"/>
        <w:rPr>
          <w:lang w:val="sr-Cyrl-CS"/>
        </w:rPr>
      </w:pPr>
      <w:r w:rsidRPr="00B450FC">
        <w:rPr>
          <w:b/>
          <w:lang w:val="sr-Cyrl-CS"/>
        </w:rPr>
        <w:t>Напомена:</w:t>
      </w:r>
      <w:r w:rsidRPr="00B450FC">
        <w:rPr>
          <w:lang w:val="sr-Cyrl-CS"/>
        </w:rPr>
        <w:t xml:space="preserve"> Пример правилно попуњеног обрасца пријаве се може погледати на блогу Службе за управљање кадровима (</w:t>
      </w:r>
      <w:hyperlink r:id="rId11" w:history="1">
        <w:r w:rsidRPr="005C6DF2">
          <w:rPr>
            <w:rStyle w:val="Hyperlink"/>
            <w:rFonts w:eastAsiaTheme="majorEastAsia"/>
            <w:lang w:val="sr-Cyrl-CS"/>
          </w:rPr>
          <w:t>https://kutak.suk.gov.rs/vodic-za-kandidate</w:t>
        </w:r>
      </w:hyperlink>
      <w:r w:rsidRPr="00B450FC">
        <w:rPr>
          <w:lang w:val="sr-Cyrl-CS"/>
        </w:rPr>
        <w:t>)</w:t>
      </w:r>
      <w:r>
        <w:rPr>
          <w:lang w:val="sr-Cyrl-CS"/>
        </w:rPr>
        <w:t xml:space="preserve"> </w:t>
      </w:r>
      <w:r w:rsidRPr="00B450FC">
        <w:rPr>
          <w:lang w:val="sr-Cyrl-CS"/>
        </w:rPr>
        <w:t xml:space="preserve"> у одељку ,,Образац пријаве”.</w:t>
      </w:r>
    </w:p>
    <w:p w14:paraId="6E98655B" w14:textId="77777777" w:rsidR="00EE49F0" w:rsidRPr="00E110A1" w:rsidRDefault="00EE49F0" w:rsidP="00EE49F0">
      <w:pPr>
        <w:shd w:val="clear" w:color="auto" w:fill="FFFFFF"/>
        <w:jc w:val="both"/>
        <w:textAlignment w:val="baseline"/>
        <w:rPr>
          <w:color w:val="0F4761" w:themeColor="accent1" w:themeShade="BF"/>
          <w:lang w:val="sr-Cyrl-CS"/>
        </w:rPr>
      </w:pPr>
    </w:p>
    <w:p w14:paraId="6775402E" w14:textId="2D11D893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bookmarkStart w:id="3" w:name="_Hlk210723137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bookmarkEnd w:id="3"/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 Докази које прилажу кандидати</w:t>
      </w:r>
      <w:r w:rsidRPr="00953FF4">
        <w:rPr>
          <w:shd w:val="clear" w:color="auto" w:fill="FFFFFF"/>
        </w:rPr>
        <w:t> који су успешно прошли фазе изборног поступка пре интервјуа са Конкурсном комисијом: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Pr="005E3C00">
        <w:rPr>
          <w:rFonts w:eastAsiaTheme="minorHAnsi"/>
          <w:lang w:val="en-US"/>
        </w:rPr>
        <w:t>;</w:t>
      </w:r>
      <w:r w:rsidRPr="005E3C00">
        <w:rPr>
          <w:b/>
          <w:shd w:val="clear" w:color="auto" w:fill="FFFFFF"/>
          <w:lang w:val="sr-Cyrl-CS"/>
        </w:rPr>
        <w:t xml:space="preserve"> </w:t>
      </w:r>
      <w:r w:rsidRPr="005E3C00">
        <w:rPr>
          <w:shd w:val="clear" w:color="auto" w:fill="FFFFFF"/>
        </w:rPr>
        <w:t xml:space="preserve">оригинал или оверена фотокопија доказа о радном искуству у струци (потврда, решење и други акти </w:t>
      </w:r>
      <w:r w:rsidRPr="005E3C00">
        <w:rPr>
          <w:shd w:val="clear" w:color="auto" w:fill="FFFFFF"/>
          <w:lang w:val="sr-Cyrl-CS"/>
        </w:rPr>
        <w:t xml:space="preserve">којима се доказује </w:t>
      </w:r>
      <w:r w:rsidRPr="005E3C00">
        <w:rPr>
          <w:shd w:val="clear" w:color="auto" w:fill="FFFFFF"/>
        </w:rPr>
        <w:t>на којим пословима, у ком периоду и са којом стручном спремом је стечено радно искуство), оригинал или оверена фотокопија решења о распоређивању</w:t>
      </w:r>
      <w:r w:rsidRPr="005E3C00">
        <w:rPr>
          <w:shd w:val="clear" w:color="auto" w:fill="FFFFFF"/>
          <w:lang w:val="sr-Cyrl-CS"/>
        </w:rPr>
        <w:t xml:space="preserve"> или премештају у органу у коме ради</w:t>
      </w:r>
      <w:r w:rsidRPr="005E3C00">
        <w:rPr>
          <w:shd w:val="clear" w:color="auto" w:fill="FFFFFF"/>
        </w:rPr>
        <w:t xml:space="preserve"> или решења да је државни службеник нераспоређен</w:t>
      </w:r>
      <w:r w:rsidRPr="005E3C00">
        <w:rPr>
          <w:shd w:val="clear" w:color="auto" w:fill="FFFFFF"/>
          <w:lang w:val="sr-Cyrl-CS"/>
        </w:rPr>
        <w:t xml:space="preserve">, </w:t>
      </w:r>
      <w:r w:rsidRPr="00E57782">
        <w:rPr>
          <w:shd w:val="clear" w:color="auto" w:fill="FFFFFF"/>
        </w:rPr>
        <w:t>оригинал или оверена фотокопија решења</w:t>
      </w:r>
      <w:r w:rsidRPr="00E57782">
        <w:rPr>
          <w:shd w:val="clear" w:color="auto" w:fill="FFFFFF"/>
          <w:lang w:val="sr-Cyrl-CS"/>
        </w:rPr>
        <w:t xml:space="preserve"> о пријему</w:t>
      </w:r>
      <w:r w:rsidR="001E22B7">
        <w:rPr>
          <w:shd w:val="clear" w:color="auto" w:fill="FFFFFF"/>
          <w:lang w:val="sr-Cyrl-CS"/>
        </w:rPr>
        <w:t xml:space="preserve"> у</w:t>
      </w:r>
      <w:r w:rsidRPr="00E57782">
        <w:rPr>
          <w:shd w:val="clear" w:color="auto" w:fill="FFFFFF"/>
          <w:lang w:val="sr-Cyrl-CS"/>
        </w:rPr>
        <w:t xml:space="preserve"> радни однос на одређено време због привремено повећаног обима посла</w:t>
      </w:r>
      <w:r w:rsidRPr="00E57782">
        <w:rPr>
          <w:shd w:val="clear" w:color="auto" w:fill="FFFFFF"/>
        </w:rPr>
        <w:t>.</w:t>
      </w:r>
      <w:r>
        <w:rPr>
          <w:shd w:val="clear" w:color="auto" w:fill="FFFFFF"/>
          <w:lang w:val="sr-Cyrl-CS"/>
        </w:rPr>
        <w:t xml:space="preserve">   </w:t>
      </w:r>
    </w:p>
    <w:p w14:paraId="182C02C0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6B7231A6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rPr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6E7AC76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953FF4">
        <w:t xml:space="preserve"> </w:t>
      </w:r>
      <w:r w:rsidRPr="00953FF4">
        <w:rPr>
          <w:shd w:val="clear" w:color="auto" w:fill="FFFFFF"/>
        </w:rPr>
        <w:t>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953FF4">
        <w:rPr>
          <w:shd w:val="clear" w:color="auto" w:fill="FFFFFF"/>
          <w:lang w:val="sr-Cyrl-CS"/>
        </w:rPr>
        <w:t xml:space="preserve"> </w:t>
      </w:r>
    </w:p>
    <w:p w14:paraId="50CFE7C8" w14:textId="1C7BB0C5" w:rsidR="00EE49F0" w:rsidRPr="00953FF4" w:rsidRDefault="00EE49F0" w:rsidP="00EE49F0">
      <w:pPr>
        <w:jc w:val="both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 xml:space="preserve">Документ о чињеницама о којима се води службена евиденција </w:t>
      </w:r>
      <w:r w:rsidRPr="00953FF4">
        <w:rPr>
          <w:shd w:val="clear" w:color="auto" w:fill="FFFFFF"/>
          <w:lang w:val="sr-Cyrl-CS"/>
        </w:rPr>
        <w:t>је</w:t>
      </w:r>
      <w:r w:rsidRPr="00953FF4">
        <w:rPr>
          <w:shd w:val="clear" w:color="auto" w:fill="FFFFFF"/>
        </w:rPr>
        <w:t xml:space="preserve"> уверење о положеном државном стручном испиту</w:t>
      </w:r>
      <w:r w:rsidRPr="00953FF4">
        <w:rPr>
          <w:shd w:val="clear" w:color="auto" w:fill="FFFFFF"/>
          <w:lang w:val="sr-Cyrl-CS"/>
        </w:rPr>
        <w:t xml:space="preserve"> за рад у државним органима</w:t>
      </w:r>
      <w:r w:rsidR="006A1176">
        <w:rPr>
          <w:shd w:val="clear" w:color="auto" w:fill="FFFFFF"/>
          <w:lang w:val="sr-Cyrl-CS"/>
        </w:rPr>
        <w:t>.</w:t>
      </w:r>
    </w:p>
    <w:p w14:paraId="52FBD758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953FF4">
        <w:rPr>
          <w:shd w:val="clear" w:color="auto" w:fill="FFFFFF"/>
        </w:rPr>
        <w:t xml:space="preserve">Потребно је да учесник конкурса у делу Изјава*, у обрасцу пријаве, заокружи на који начин жели да се прибаве његови подаци из службених евиденција. </w:t>
      </w:r>
    </w:p>
    <w:p w14:paraId="22813631" w14:textId="77777777" w:rsidR="00EE49F0" w:rsidRPr="00953FF4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953FF4">
        <w:br/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</w:t>
      </w:r>
      <w:r w:rsidRPr="00953FF4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953FF4">
        <w:rPr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73392882" w14:textId="77777777" w:rsidR="008B5C10" w:rsidRDefault="00EE49F0" w:rsidP="008B5C10">
      <w:pPr>
        <w:jc w:val="both"/>
        <w:rPr>
          <w:lang w:val="sr-Cyrl-RS"/>
        </w:rPr>
      </w:pPr>
      <w:r w:rsidRPr="00953FF4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953FF4">
        <w:rPr>
          <w:shd w:val="clear" w:color="auto" w:fill="FFFFFF"/>
          <w:lang w:val="sr-Cyrl-CS"/>
        </w:rPr>
        <w:t xml:space="preserve"> </w:t>
      </w:r>
      <w:r w:rsidR="008B5C10" w:rsidRPr="00443DFD">
        <w:rPr>
          <w:rFonts w:eastAsiaTheme="minorHAnsi"/>
          <w:lang w:val="sr-Cyrl-RS"/>
        </w:rPr>
        <w:t xml:space="preserve">Докази се достављају на адресу </w:t>
      </w:r>
      <w:r w:rsidR="008B5C10" w:rsidRPr="00443DFD">
        <w:rPr>
          <w:lang w:val="sr-Cyrl-CS"/>
        </w:rPr>
        <w:t>Управе за утврђивање способности бродова за пловидбу, Народних хероја</w:t>
      </w:r>
      <w:r w:rsidR="008B5C10" w:rsidRPr="00443DFD">
        <w:t xml:space="preserve"> 30/II, 11070 Нови Београд</w:t>
      </w:r>
      <w:r w:rsidR="008B5C10" w:rsidRPr="00443DFD">
        <w:rPr>
          <w:lang w:val="sr-Cyrl-RS"/>
        </w:rPr>
        <w:t>.</w:t>
      </w:r>
    </w:p>
    <w:p w14:paraId="6F3A5AAF" w14:textId="72D3F6D7" w:rsidR="00EE49F0" w:rsidRPr="005A55DD" w:rsidRDefault="00EE49F0" w:rsidP="008B5C10">
      <w:pPr>
        <w:tabs>
          <w:tab w:val="left" w:pos="9720"/>
        </w:tabs>
        <w:jc w:val="both"/>
        <w:rPr>
          <w:shd w:val="clear" w:color="auto" w:fill="FFFFFF"/>
          <w:lang w:val="sr-Cyrl-CS"/>
        </w:rPr>
      </w:pPr>
      <w:r w:rsidRPr="00BB39A9">
        <w:rPr>
          <w:shd w:val="clear" w:color="auto" w:fill="FFFFFF"/>
        </w:rPr>
        <w:t> </w:t>
      </w:r>
    </w:p>
    <w:p w14:paraId="2CB5D24D" w14:textId="60F55B7F" w:rsidR="00EE49F0" w:rsidRPr="00BB39A9" w:rsidRDefault="00EE49F0" w:rsidP="00EE49F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lastRenderedPageBreak/>
        <w:t xml:space="preserve">XIII Датум и место провере компетенција 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изборном поступку: </w:t>
      </w:r>
      <w:r w:rsidRPr="00BB39A9">
        <w:br/>
      </w:r>
      <w:r w:rsidRPr="00BB39A9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</w:t>
      </w:r>
      <w:r w:rsidRPr="0076405C">
        <w:rPr>
          <w:rFonts w:eastAsia="Calibri"/>
          <w:lang w:val="sr-Cyrl-RS"/>
        </w:rPr>
        <w:t xml:space="preserve">спровести, почев од </w:t>
      </w:r>
      <w:r w:rsidR="008B5C10">
        <w:rPr>
          <w:rFonts w:eastAsia="Calibri"/>
          <w:lang w:val="sr-Cyrl-RS"/>
        </w:rPr>
        <w:t>6</w:t>
      </w:r>
      <w:r w:rsidRPr="0076405C">
        <w:rPr>
          <w:rFonts w:eastAsia="Calibri"/>
          <w:lang w:val="sr-Cyrl-RS"/>
        </w:rPr>
        <w:t xml:space="preserve">. </w:t>
      </w:r>
      <w:r w:rsidR="008B5C10">
        <w:rPr>
          <w:rFonts w:eastAsia="Calibri"/>
          <w:lang w:val="sr-Cyrl-CS"/>
        </w:rPr>
        <w:t>фебруара</w:t>
      </w:r>
      <w:r w:rsidRPr="0076405C">
        <w:rPr>
          <w:rFonts w:eastAsia="Calibri"/>
          <w:lang w:val="sr-Cyrl-RS"/>
        </w:rPr>
        <w:t xml:space="preserve"> 202</w:t>
      </w:r>
      <w:r w:rsidR="008B5C10">
        <w:rPr>
          <w:rFonts w:eastAsia="Calibri"/>
          <w:lang w:val="sr-Cyrl-RS"/>
        </w:rPr>
        <w:t>6</w:t>
      </w:r>
      <w:r w:rsidRPr="0076405C">
        <w:rPr>
          <w:rFonts w:eastAsia="Calibri"/>
          <w:lang w:val="sr-Cyrl-RS"/>
        </w:rPr>
        <w:t>.</w:t>
      </w:r>
      <w:r w:rsidRPr="0076405C">
        <w:rPr>
          <w:rFonts w:eastAsiaTheme="minorHAnsi"/>
          <w:lang w:val="sr-Cyrl-CS"/>
        </w:rPr>
        <w:t xml:space="preserve"> године</w:t>
      </w:r>
      <w:r w:rsidRPr="0076405C">
        <w:rPr>
          <w:rFonts w:eastAsia="Calibri"/>
          <w:lang w:val="sr-Cyrl-RS"/>
        </w:rPr>
        <w:t>.</w:t>
      </w:r>
    </w:p>
    <w:p w14:paraId="70BA6D1B" w14:textId="47209501" w:rsidR="008B5C10" w:rsidRPr="00284405" w:rsidRDefault="008B5C10" w:rsidP="008B5C10">
      <w:pPr>
        <w:tabs>
          <w:tab w:val="left" w:pos="1255"/>
          <w:tab w:val="left" w:pos="8174"/>
        </w:tabs>
        <w:jc w:val="both"/>
        <w:rPr>
          <w:rFonts w:eastAsiaTheme="minorHAnsi"/>
          <w:lang w:val="sr-Cyrl-CS"/>
        </w:rPr>
      </w:pPr>
      <w:r w:rsidRPr="00284405">
        <w:rPr>
          <w:rFonts w:eastAsiaTheme="minorHAnsi"/>
          <w:lang w:val="sr-Cyrl-CS"/>
        </w:rPr>
        <w:t>Провера посебних функционалних компетенција и интервју са Конкурсном комисијом ће се спровести у просторијама Управе за утврђивање способности бродова за пловидбу - Министарство грађевинарства, саобраћаја и инфраструктуре,</w:t>
      </w:r>
      <w:r w:rsidR="006A1176">
        <w:rPr>
          <w:rFonts w:eastAsiaTheme="minorHAnsi"/>
          <w:lang w:val="sr-Cyrl-CS"/>
        </w:rPr>
        <w:t xml:space="preserve"> </w:t>
      </w:r>
      <w:r w:rsidRPr="00284405">
        <w:rPr>
          <w:rFonts w:eastAsiaTheme="minorHAnsi"/>
          <w:lang w:val="sr-Cyrl-CS"/>
        </w:rPr>
        <w:t>Народних хероја 30/II, 11070 Нови Београд.</w:t>
      </w:r>
    </w:p>
    <w:p w14:paraId="0BDF3371" w14:textId="77777777" w:rsidR="00EE49F0" w:rsidRDefault="00EE49F0" w:rsidP="00EE49F0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</w:p>
    <w:p w14:paraId="0CC523E9" w14:textId="77777777" w:rsidR="00EE49F0" w:rsidRPr="0076405C" w:rsidRDefault="00EE49F0" w:rsidP="00EE49F0">
      <w:pPr>
        <w:tabs>
          <w:tab w:val="left" w:pos="9720"/>
        </w:tabs>
        <w:jc w:val="both"/>
        <w:rPr>
          <w:rFonts w:eastAsia="Calibri"/>
          <w:b/>
          <w:bCs/>
          <w:lang w:val="sr-Cyrl-RS"/>
        </w:rPr>
      </w:pPr>
      <w:r w:rsidRPr="00BB39A9">
        <w:rPr>
          <w:rFonts w:eastAsia="Calibri"/>
          <w:shd w:val="clear" w:color="auto" w:fill="FFFFFF"/>
          <w:lang w:val="sr-Cyrl-CS"/>
        </w:rPr>
        <w:t>Кандидати</w:t>
      </w:r>
      <w:r w:rsidRPr="00BB39A9">
        <w:rPr>
          <w:rFonts w:eastAsia="Calibri"/>
          <w:lang w:val="sr-Cyrl-RS"/>
        </w:rPr>
        <w:t xml:space="preserve"> ће о датуму, месту и времену спровођења сваке фазе изборног поступка </w:t>
      </w:r>
      <w:r w:rsidRPr="0076405C">
        <w:rPr>
          <w:rFonts w:eastAsia="Calibri"/>
          <w:lang w:val="sr-Cyrl-RS"/>
        </w:rPr>
        <w:t xml:space="preserve">бити обавештени на контакте (бројеве телефона </w:t>
      </w:r>
      <w:r w:rsidRPr="002F30B9">
        <w:rPr>
          <w:rFonts w:eastAsia="Calibri"/>
          <w:lang w:val="sr-Cyrl-RS"/>
        </w:rPr>
        <w:t xml:space="preserve">или електронске адресе), које </w:t>
      </w:r>
      <w:r w:rsidRPr="009A1083">
        <w:rPr>
          <w:rFonts w:eastAsia="Calibri"/>
          <w:lang w:val="sr-Cyrl-RS"/>
        </w:rPr>
        <w:t xml:space="preserve">наведу у својим </w:t>
      </w:r>
      <w:r w:rsidRPr="009A1083">
        <w:rPr>
          <w:rFonts w:eastAsia="Calibri"/>
          <w:lang w:val="sr-Cyrl-CS"/>
        </w:rPr>
        <w:t xml:space="preserve">обрасцима </w:t>
      </w:r>
      <w:r w:rsidRPr="009A1083">
        <w:rPr>
          <w:rFonts w:eastAsia="Calibri"/>
          <w:lang w:val="sr-Cyrl-RS"/>
        </w:rPr>
        <w:t>пријава.</w:t>
      </w:r>
    </w:p>
    <w:p w14:paraId="01FF5B6B" w14:textId="77777777" w:rsidR="00EE49F0" w:rsidRPr="00E110A1" w:rsidRDefault="00EE49F0" w:rsidP="00EE49F0">
      <w:pPr>
        <w:tabs>
          <w:tab w:val="left" w:pos="9720"/>
        </w:tabs>
        <w:jc w:val="both"/>
        <w:rPr>
          <w:color w:val="0F4761" w:themeColor="accent1" w:themeShade="BF"/>
        </w:rPr>
      </w:pPr>
    </w:p>
    <w:p w14:paraId="3C62CD12" w14:textId="080F45FC" w:rsidR="00EE49F0" w:rsidRPr="000A1EB1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V</w:t>
      </w: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Државни службеници који имају право да учествују на интерном конкурсу:</w:t>
      </w:r>
      <w:r w:rsidRPr="00BB39A9">
        <w:br/>
      </w:r>
      <w:r w:rsidRPr="000A1EB1">
        <w:rPr>
          <w:shd w:val="clear" w:color="auto" w:fill="FFFFFF"/>
        </w:rPr>
        <w:t xml:space="preserve">На интерном конкурсу могу да учествују државни службеници  </w:t>
      </w:r>
      <w:r w:rsidRPr="000A1EB1">
        <w:rPr>
          <w:shd w:val="clear" w:color="auto" w:fill="FFFFFF"/>
          <w:lang w:val="sr-Cyrl-CS"/>
        </w:rPr>
        <w:t>запослени на неодређено време</w:t>
      </w:r>
      <w:r w:rsidR="00976E19">
        <w:rPr>
          <w:shd w:val="clear" w:color="auto" w:fill="FFFFFF"/>
          <w:lang w:val="en-US"/>
        </w:rPr>
        <w:t xml:space="preserve"> </w:t>
      </w:r>
      <w:r w:rsidRPr="000A1EB1">
        <w:rPr>
          <w:shd w:val="clear" w:color="auto" w:fill="FFFFFF"/>
          <w:lang w:val="sr-Cyrl-CS"/>
        </w:rPr>
        <w:t>у</w:t>
      </w:r>
      <w:r w:rsidR="00976E19">
        <w:rPr>
          <w:shd w:val="clear" w:color="auto" w:fill="FFFFFF"/>
        </w:rPr>
        <w:t xml:space="preserve"> </w:t>
      </w:r>
      <w:r w:rsidR="00976E19">
        <w:rPr>
          <w:rFonts w:eastAsiaTheme="minorHAnsi"/>
          <w:lang w:val="sr-Cyrl-CS"/>
        </w:rPr>
        <w:t>Управи</w:t>
      </w:r>
      <w:r w:rsidR="00976E19" w:rsidRPr="00284405">
        <w:rPr>
          <w:rFonts w:eastAsiaTheme="minorHAnsi"/>
          <w:lang w:val="sr-Cyrl-CS"/>
        </w:rPr>
        <w:t xml:space="preserve"> за утврђивање способности бродова за пловидбу - Министарство грађевинарства, саобраћаја и инфраструктуре</w:t>
      </w:r>
      <w:r w:rsidR="00976E19" w:rsidRPr="00A603DD">
        <w:rPr>
          <w:color w:val="000000" w:themeColor="text1"/>
          <w:shd w:val="clear" w:color="auto" w:fill="FFFFFF"/>
          <w:lang w:val="sr-Cyrl-CS"/>
        </w:rPr>
        <w:t xml:space="preserve"> </w:t>
      </w:r>
      <w:r w:rsidRPr="000A1EB1">
        <w:rPr>
          <w:shd w:val="clear" w:color="auto" w:fill="FFFFFF"/>
          <w:lang w:val="sr-Cyrl-CS"/>
        </w:rPr>
        <w:t>и државни службеници који су на дан 14.03.2025. године, запослени на одређено време у</w:t>
      </w:r>
      <w:r w:rsidR="00976E19" w:rsidRPr="00976E19">
        <w:rPr>
          <w:rFonts w:eastAsiaTheme="minorHAnsi"/>
          <w:lang w:val="sr-Cyrl-CS"/>
        </w:rPr>
        <w:t xml:space="preserve"> </w:t>
      </w:r>
      <w:r w:rsidR="00976E19">
        <w:rPr>
          <w:rFonts w:eastAsiaTheme="minorHAnsi"/>
          <w:lang w:val="sr-Cyrl-CS"/>
        </w:rPr>
        <w:t>Управи</w:t>
      </w:r>
      <w:r w:rsidR="00976E19" w:rsidRPr="00284405">
        <w:rPr>
          <w:rFonts w:eastAsiaTheme="minorHAnsi"/>
          <w:lang w:val="sr-Cyrl-CS"/>
        </w:rPr>
        <w:t xml:space="preserve"> за утврђивање способности бродова за пловидбу - Министарство грађевинарства, саобраћаја и инфраструктуре</w:t>
      </w:r>
      <w:r w:rsidR="00976E19">
        <w:rPr>
          <w:shd w:val="clear" w:color="auto" w:fill="FFFFFF"/>
          <w:lang w:val="en-US"/>
        </w:rPr>
        <w:t xml:space="preserve">, </w:t>
      </w:r>
      <w:r w:rsidRPr="000A1EB1">
        <w:rPr>
          <w:shd w:val="clear" w:color="auto" w:fill="FFFFFF"/>
          <w:lang w:val="sr-Cyrl-CS"/>
        </w:rPr>
        <w:t>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</w:t>
      </w:r>
      <w:r>
        <w:rPr>
          <w:shd w:val="clear" w:color="auto" w:fill="FFFFFF"/>
          <w:lang w:val="sr-Cyrl-CS"/>
        </w:rPr>
        <w:t xml:space="preserve">, у складу са чланом 4. </w:t>
      </w:r>
      <w:r w:rsidRPr="00E53468">
        <w:rPr>
          <w:shd w:val="clear" w:color="auto" w:fill="FFFFFF"/>
          <w:lang w:val="sr-Cyrl-CS"/>
        </w:rPr>
        <w:t>Закона о изменама и допунама Закона о државним службеницима („Службени гласник РС“, 19/25)</w:t>
      </w:r>
      <w:r>
        <w:rPr>
          <w:shd w:val="clear" w:color="auto" w:fill="FFFFFF"/>
          <w:lang w:val="sr-Cyrl-CS"/>
        </w:rPr>
        <w:t>.</w:t>
      </w:r>
    </w:p>
    <w:p w14:paraId="35620408" w14:textId="77777777" w:rsidR="00EE49F0" w:rsidRDefault="00EE49F0" w:rsidP="00EE49F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0C41853F" w14:textId="77777777" w:rsidR="00EE49F0" w:rsidRPr="00BB39A9" w:rsidRDefault="00EE49F0" w:rsidP="00EE49F0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BB39A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Напоменe: </w:t>
      </w:r>
    </w:p>
    <w:p w14:paraId="13F8C910" w14:textId="77777777" w:rsidR="008B5C10" w:rsidRDefault="00EE49F0" w:rsidP="008B5C10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BB39A9">
        <w:rPr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BB39A9">
        <w:br/>
      </w:r>
      <w:r w:rsidRPr="00BB39A9">
        <w:rPr>
          <w:rFonts w:eastAsia="Calibri"/>
          <w:lang w:val="sr-Cyrl-RS"/>
        </w:rPr>
        <w:t xml:space="preserve">Интерни конкурс спроводи Конкурсна комисија коју је </w:t>
      </w:r>
      <w:r>
        <w:rPr>
          <w:rFonts w:eastAsia="Calibri"/>
          <w:lang w:val="sr-Cyrl-RS"/>
        </w:rPr>
        <w:t xml:space="preserve">именовао </w:t>
      </w:r>
      <w:r w:rsidR="008B5C10">
        <w:rPr>
          <w:rFonts w:eastAsia="Calibri"/>
          <w:lang w:val="sr-Cyrl-RS"/>
        </w:rPr>
        <w:t>директор Управе за утврђивање способности бродова за пловидбу</w:t>
      </w:r>
      <w:r w:rsidR="008B5C10" w:rsidRPr="0095339C">
        <w:rPr>
          <w:rFonts w:eastAsia="Calibri"/>
          <w:lang w:val="sr-Cyrl-RS"/>
        </w:rPr>
        <w:t>. Овај конкурс се објављује на интернет презентацији и огласној табли Службе за управљање кадровима</w:t>
      </w:r>
      <w:r w:rsidR="008B5C10">
        <w:rPr>
          <w:rFonts w:eastAsia="Calibri"/>
          <w:lang w:val="sr-Cyrl-RS"/>
        </w:rPr>
        <w:t xml:space="preserve"> </w:t>
      </w:r>
      <w:hyperlink r:id="rId12" w:history="1">
        <w:r w:rsidR="008B5C10" w:rsidRPr="00F45FAB">
          <w:rPr>
            <w:rStyle w:val="Hyperlink"/>
            <w:rFonts w:eastAsiaTheme="majorEastAsia"/>
            <w:lang w:val="sr-Cyrl-RS"/>
          </w:rPr>
          <w:t>www.suk.gov.rs</w:t>
        </w:r>
      </w:hyperlink>
      <w:r w:rsidR="008B5C10" w:rsidRPr="0095339C">
        <w:rPr>
          <w:rFonts w:eastAsia="Calibri"/>
          <w:lang w:val="sr-Cyrl-RS"/>
        </w:rPr>
        <w:t xml:space="preserve"> и интернет презентациј</w:t>
      </w:r>
      <w:r w:rsidR="008B5C10">
        <w:rPr>
          <w:rFonts w:eastAsia="Calibri"/>
          <w:lang w:val="sr-Cyrl-RS"/>
        </w:rPr>
        <w:t xml:space="preserve">и и огласној табли Управе за утврђивање способности бродова за пловидбу </w:t>
      </w:r>
      <w:hyperlink r:id="rId13" w:history="1">
        <w:r w:rsidR="008B5C10" w:rsidRPr="003A6684">
          <w:rPr>
            <w:rStyle w:val="Hyperlink"/>
            <w:rFonts w:eastAsiaTheme="majorEastAsia"/>
          </w:rPr>
          <w:t>www.uprava-brodova.gov.rs</w:t>
        </w:r>
      </w:hyperlink>
      <w:r w:rsidR="008B5C10">
        <w:rPr>
          <w:rFonts w:eastAsia="Calibri"/>
          <w:lang w:val="sr-Cyrl-RS"/>
        </w:rPr>
        <w:t>.</w:t>
      </w:r>
    </w:p>
    <w:p w14:paraId="73517747" w14:textId="4A4634D7" w:rsidR="00EE49F0" w:rsidRPr="00BB39A9" w:rsidRDefault="00EE49F0" w:rsidP="00EE49F0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1759C380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  <w:r w:rsidRPr="00BB39A9">
        <w:rPr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9ADBDC5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49561837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06EBD42B" w14:textId="77777777" w:rsidR="00EE49F0" w:rsidRDefault="00EE49F0" w:rsidP="00EE49F0">
      <w:pPr>
        <w:jc w:val="both"/>
        <w:rPr>
          <w:shd w:val="clear" w:color="auto" w:fill="FFFFFF"/>
          <w:lang w:val="sr-Cyrl-CS"/>
        </w:rPr>
      </w:pPr>
    </w:p>
    <w:p w14:paraId="20373576" w14:textId="77777777" w:rsidR="00EE49F0" w:rsidRPr="000A1EB1" w:rsidRDefault="00EE49F0" w:rsidP="00EE49F0">
      <w:pPr>
        <w:jc w:val="both"/>
        <w:rPr>
          <w:shd w:val="clear" w:color="auto" w:fill="FFFFFF"/>
          <w:lang w:val="sr-Cyrl-CS"/>
        </w:rPr>
      </w:pPr>
    </w:p>
    <w:p w14:paraId="010AC06B" w14:textId="77777777" w:rsidR="00EE49F0" w:rsidRPr="00BB39A9" w:rsidRDefault="00EE49F0" w:rsidP="00EE49F0">
      <w:pPr>
        <w:tabs>
          <w:tab w:val="left" w:pos="6645"/>
        </w:tabs>
        <w:jc w:val="both"/>
        <w:rPr>
          <w:lang w:val="en-US"/>
        </w:rPr>
      </w:pPr>
      <w:r w:rsidRPr="00BB39A9">
        <w:rPr>
          <w:lang w:val="en-US"/>
        </w:rPr>
        <w:tab/>
        <w:t xml:space="preserve">       </w:t>
      </w:r>
      <w:r w:rsidRPr="00BB39A9">
        <w:rPr>
          <w:lang w:val="sr-Cyrl-CS"/>
        </w:rPr>
        <w:t xml:space="preserve">  </w:t>
      </w:r>
      <w:r w:rsidRPr="00BB39A9">
        <w:rPr>
          <w:lang w:val="en-US"/>
        </w:rPr>
        <w:t xml:space="preserve">   </w:t>
      </w:r>
      <w:r w:rsidRPr="00BB39A9">
        <w:rPr>
          <w:lang w:val="sr-Cyrl-CS"/>
        </w:rPr>
        <w:t xml:space="preserve">   </w:t>
      </w:r>
      <w:r w:rsidRPr="00BB39A9">
        <w:rPr>
          <w:lang w:val="en-US"/>
        </w:rPr>
        <w:t>Д И Р Е К Т О Р</w:t>
      </w:r>
    </w:p>
    <w:p w14:paraId="14848677" w14:textId="77777777" w:rsidR="00EE49F0" w:rsidRPr="00BB39A9" w:rsidRDefault="00EE49F0" w:rsidP="00EE49F0">
      <w:pPr>
        <w:tabs>
          <w:tab w:val="left" w:pos="6645"/>
        </w:tabs>
        <w:jc w:val="both"/>
        <w:rPr>
          <w:lang w:val="en-US"/>
        </w:rPr>
      </w:pPr>
    </w:p>
    <w:p w14:paraId="452A5274" w14:textId="278C3406" w:rsidR="00445CEE" w:rsidRDefault="00EE49F0" w:rsidP="005A55DD">
      <w:pPr>
        <w:tabs>
          <w:tab w:val="left" w:pos="6645"/>
        </w:tabs>
        <w:jc w:val="both"/>
      </w:pPr>
      <w:r w:rsidRPr="00BB39A9">
        <w:rPr>
          <w:lang w:val="en-US"/>
        </w:rPr>
        <w:tab/>
        <w:t xml:space="preserve">           </w:t>
      </w:r>
      <w:r w:rsidRPr="00BB39A9">
        <w:rPr>
          <w:lang w:val="sr-Cyrl-CS"/>
        </w:rPr>
        <w:t>др Данило Рончевић</w:t>
      </w:r>
    </w:p>
    <w:sectPr w:rsidR="00445CEE" w:rsidSect="006A1176">
      <w:footerReference w:type="default" r:id="rId14"/>
      <w:pgSz w:w="11907" w:h="16840" w:code="9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1F86" w14:textId="77777777" w:rsidR="00D702D5" w:rsidRDefault="00D702D5">
      <w:r>
        <w:separator/>
      </w:r>
    </w:p>
  </w:endnote>
  <w:endnote w:type="continuationSeparator" w:id="0">
    <w:p w14:paraId="2F6CB660" w14:textId="77777777" w:rsidR="00D702D5" w:rsidRDefault="00D7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59B0" w14:textId="77777777" w:rsidR="00EE49F0" w:rsidRDefault="00EE4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51A09C" w14:textId="77777777" w:rsidR="00EE49F0" w:rsidRDefault="00EE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6CE4" w14:textId="77777777" w:rsidR="00D702D5" w:rsidRDefault="00D702D5">
      <w:r>
        <w:separator/>
      </w:r>
    </w:p>
  </w:footnote>
  <w:footnote w:type="continuationSeparator" w:id="0">
    <w:p w14:paraId="3DB92B41" w14:textId="77777777" w:rsidR="00D702D5" w:rsidRDefault="00D7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4903"/>
    <w:multiLevelType w:val="hybridMultilevel"/>
    <w:tmpl w:val="DF881AB2"/>
    <w:lvl w:ilvl="0" w:tplc="87ECCB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654"/>
    <w:multiLevelType w:val="hybridMultilevel"/>
    <w:tmpl w:val="DAEC2980"/>
    <w:lvl w:ilvl="0" w:tplc="66CAD12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2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0E07FF8"/>
    <w:multiLevelType w:val="hybridMultilevel"/>
    <w:tmpl w:val="C164D14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87949">
    <w:abstractNumId w:val="1"/>
  </w:num>
  <w:num w:numId="2" w16cid:durableId="1235778782">
    <w:abstractNumId w:val="0"/>
  </w:num>
  <w:num w:numId="3" w16cid:durableId="61259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F0"/>
    <w:rsid w:val="000E1B93"/>
    <w:rsid w:val="001566B9"/>
    <w:rsid w:val="001E22B7"/>
    <w:rsid w:val="00325A20"/>
    <w:rsid w:val="00445CEE"/>
    <w:rsid w:val="00490087"/>
    <w:rsid w:val="004D2713"/>
    <w:rsid w:val="00545ED0"/>
    <w:rsid w:val="005A55DD"/>
    <w:rsid w:val="005E0C1E"/>
    <w:rsid w:val="00645C15"/>
    <w:rsid w:val="00660FE4"/>
    <w:rsid w:val="006A1176"/>
    <w:rsid w:val="006E1A0E"/>
    <w:rsid w:val="008B5C10"/>
    <w:rsid w:val="00976E19"/>
    <w:rsid w:val="00B276B4"/>
    <w:rsid w:val="00B61E6C"/>
    <w:rsid w:val="00CD2209"/>
    <w:rsid w:val="00D109B6"/>
    <w:rsid w:val="00D702D5"/>
    <w:rsid w:val="00DB13B3"/>
    <w:rsid w:val="00DC0621"/>
    <w:rsid w:val="00E14BCC"/>
    <w:rsid w:val="00EA3E81"/>
    <w:rsid w:val="00EE49F0"/>
    <w:rsid w:val="00F134F8"/>
    <w:rsid w:val="00F424F6"/>
    <w:rsid w:val="00F50839"/>
    <w:rsid w:val="00F8512C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7A62B"/>
  <w15:chartTrackingRefBased/>
  <w15:docId w15:val="{783F552C-0A7D-4D34-94BE-BCABFFE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9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9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EE49F0"/>
    <w:rPr>
      <w:b/>
      <w:bCs/>
    </w:rPr>
  </w:style>
  <w:style w:type="table" w:styleId="TableGrid">
    <w:name w:val="Table Grid"/>
    <w:basedOn w:val="TableNormal"/>
    <w:uiPriority w:val="39"/>
    <w:rsid w:val="00EE49F0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9F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4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F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pacing">
    <w:name w:val="No Spacing"/>
    <w:uiPriority w:val="1"/>
    <w:qFormat/>
    <w:rsid w:val="00EE49F0"/>
    <w:pPr>
      <w:spacing w:after="0" w:line="240" w:lineRule="auto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-brodova.gov.rs" TargetMode="External"/><Relationship Id="rId13" Type="http://schemas.openxmlformats.org/officeDocument/2006/relationships/hyperlink" Target="http://www.uprava-brodov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k.gov.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prava-brodov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k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1644</Words>
  <Characters>9868</Characters>
  <Application>Microsoft Office Word</Application>
  <DocSecurity>0</DocSecurity>
  <Lines>205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</cp:lastModifiedBy>
  <cp:revision>8</cp:revision>
  <cp:lastPrinted>2026-01-21T12:34:00Z</cp:lastPrinted>
  <dcterms:created xsi:type="dcterms:W3CDTF">2026-01-20T13:34:00Z</dcterms:created>
  <dcterms:modified xsi:type="dcterms:W3CDTF">2026-01-22T08:23:00Z</dcterms:modified>
</cp:coreProperties>
</file>